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3E" w:rsidRPr="00B556FE" w:rsidRDefault="00A64877" w:rsidP="00A821EB">
      <w:pPr>
        <w:jc w:val="center"/>
        <w:rPr>
          <w:rFonts w:ascii="游明朝" w:eastAsia="游明朝" w:hAnsi="游明朝"/>
          <w:b/>
          <w:sz w:val="21"/>
          <w:szCs w:val="21"/>
        </w:rPr>
      </w:pPr>
      <w:bookmarkStart w:id="0" w:name="_GoBack"/>
      <w:bookmarkEnd w:id="0"/>
      <w:r w:rsidRPr="00A64877">
        <w:rPr>
          <w:rFonts w:ascii="游明朝" w:eastAsia="游明朝" w:hAnsi="游明朝" w:hint="eastAsia"/>
          <w:b/>
          <w:noProof/>
          <w:sz w:val="21"/>
          <w:szCs w:val="21"/>
        </w:rPr>
        <w:t>循環器疾患診療実態調査データ運用管理規定</w:t>
      </w:r>
      <w:r w:rsidR="0065370C">
        <w:rPr>
          <w:rFonts w:ascii="游明朝" w:eastAsia="游明朝" w:hAnsi="游明朝" w:hint="eastAsia"/>
          <w:b/>
          <w:sz w:val="21"/>
          <w:szCs w:val="21"/>
        </w:rPr>
        <w:t xml:space="preserve">　v</w:t>
      </w:r>
      <w:r w:rsidR="00E865D4">
        <w:rPr>
          <w:rFonts w:ascii="游明朝" w:eastAsia="游明朝" w:hAnsi="游明朝"/>
          <w:b/>
          <w:sz w:val="21"/>
          <w:szCs w:val="21"/>
        </w:rPr>
        <w:t>.1.0.1</w:t>
      </w:r>
    </w:p>
    <w:p w:rsidR="00C43A29" w:rsidRPr="00B556FE" w:rsidRDefault="00C43A29" w:rsidP="00A821EB">
      <w:pPr>
        <w:jc w:val="center"/>
        <w:rPr>
          <w:rFonts w:ascii="游明朝" w:eastAsia="游明朝" w:hAnsi="游明朝"/>
          <w:b/>
          <w:sz w:val="21"/>
          <w:szCs w:val="21"/>
        </w:rPr>
      </w:pPr>
    </w:p>
    <w:p w:rsidR="00A821EB" w:rsidRPr="00E646B9" w:rsidRDefault="00B556FE" w:rsidP="00A821EB">
      <w:pPr>
        <w:jc w:val="right"/>
        <w:rPr>
          <w:rFonts w:ascii="游明朝" w:eastAsia="游明朝" w:hAnsi="游明朝"/>
          <w:color w:val="FF0000"/>
          <w:sz w:val="21"/>
          <w:szCs w:val="21"/>
        </w:rPr>
      </w:pPr>
      <w:r w:rsidRPr="00E646B9">
        <w:rPr>
          <w:rFonts w:ascii="游明朝" w:eastAsia="游明朝" w:hAnsi="游明朝" w:hint="eastAsia"/>
          <w:color w:val="FF0000"/>
          <w:sz w:val="21"/>
          <w:szCs w:val="21"/>
        </w:rPr>
        <w:t>X</w:t>
      </w:r>
      <w:r w:rsidRPr="00E646B9">
        <w:rPr>
          <w:rFonts w:ascii="游明朝" w:eastAsia="游明朝" w:hAnsi="游明朝"/>
          <w:color w:val="FF0000"/>
          <w:sz w:val="21"/>
          <w:szCs w:val="21"/>
        </w:rPr>
        <w:t>XXX</w:t>
      </w:r>
      <w:r w:rsidR="00A821EB" w:rsidRPr="00E646B9">
        <w:rPr>
          <w:rFonts w:ascii="游明朝" w:eastAsia="游明朝" w:hAnsi="游明朝" w:hint="eastAsia"/>
          <w:color w:val="FF0000"/>
          <w:sz w:val="21"/>
          <w:szCs w:val="21"/>
        </w:rPr>
        <w:t>年</w:t>
      </w:r>
      <w:r w:rsidRPr="00E646B9">
        <w:rPr>
          <w:rFonts w:ascii="游明朝" w:eastAsia="游明朝" w:hAnsi="游明朝"/>
          <w:color w:val="FF0000"/>
          <w:sz w:val="21"/>
          <w:szCs w:val="21"/>
        </w:rPr>
        <w:t>XX</w:t>
      </w:r>
      <w:r w:rsidR="00A821EB" w:rsidRPr="00E646B9">
        <w:rPr>
          <w:rFonts w:ascii="游明朝" w:eastAsia="游明朝" w:hAnsi="游明朝" w:hint="eastAsia"/>
          <w:color w:val="FF0000"/>
          <w:sz w:val="21"/>
          <w:szCs w:val="21"/>
        </w:rPr>
        <w:t>月</w:t>
      </w:r>
      <w:r w:rsidRPr="00E646B9">
        <w:rPr>
          <w:rFonts w:ascii="游明朝" w:eastAsia="游明朝" w:hAnsi="游明朝"/>
          <w:color w:val="FF0000"/>
          <w:sz w:val="21"/>
          <w:szCs w:val="21"/>
        </w:rPr>
        <w:t>XX</w:t>
      </w:r>
      <w:r w:rsidR="00A821EB" w:rsidRPr="00E646B9">
        <w:rPr>
          <w:rFonts w:ascii="游明朝" w:eastAsia="游明朝" w:hAnsi="游明朝" w:hint="eastAsia"/>
          <w:color w:val="FF0000"/>
          <w:sz w:val="21"/>
          <w:szCs w:val="21"/>
        </w:rPr>
        <w:t>日</w:t>
      </w:r>
    </w:p>
    <w:p w:rsidR="00A821EB" w:rsidRPr="00B556FE" w:rsidRDefault="00A821EB">
      <w:pPr>
        <w:rPr>
          <w:rFonts w:ascii="游明朝" w:eastAsia="游明朝" w:hAnsi="游明朝"/>
          <w:sz w:val="21"/>
          <w:szCs w:val="21"/>
        </w:rPr>
      </w:pP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1.　目的</w:t>
      </w: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 xml:space="preserve">　</w:t>
      </w:r>
      <w:r w:rsidR="00B556FE" w:rsidRPr="00B556FE">
        <w:rPr>
          <w:rFonts w:ascii="游明朝" w:eastAsia="游明朝" w:hAnsi="游明朝" w:hint="eastAsia"/>
          <w:sz w:val="21"/>
          <w:szCs w:val="21"/>
        </w:rPr>
        <w:t>一般社団法人</w:t>
      </w:r>
      <w:r w:rsidR="004F3316" w:rsidRPr="00B556FE">
        <w:rPr>
          <w:rFonts w:ascii="游明朝" w:eastAsia="游明朝" w:hAnsi="游明朝" w:hint="eastAsia"/>
          <w:sz w:val="21"/>
          <w:szCs w:val="21"/>
        </w:rPr>
        <w:t>日本循環器学会</w:t>
      </w:r>
      <w:r w:rsidR="00B556FE">
        <w:rPr>
          <w:rFonts w:ascii="游明朝" w:eastAsia="游明朝" w:hAnsi="游明朝" w:hint="eastAsia"/>
          <w:sz w:val="21"/>
          <w:szCs w:val="21"/>
        </w:rPr>
        <w:t>（以下、日本循環器学会）</w:t>
      </w:r>
      <w:r w:rsidRPr="00B556FE">
        <w:rPr>
          <w:rFonts w:ascii="游明朝" w:eastAsia="游明朝" w:hAnsi="游明朝" w:hint="eastAsia"/>
          <w:sz w:val="21"/>
          <w:szCs w:val="21"/>
        </w:rPr>
        <w:t>から提供を受けた</w:t>
      </w:r>
      <w:r w:rsidR="00B556FE" w:rsidRPr="00B556FE">
        <w:rPr>
          <w:rFonts w:ascii="游明朝" w:eastAsia="游明朝" w:hAnsi="游明朝" w:hint="eastAsia"/>
          <w:sz w:val="21"/>
          <w:szCs w:val="21"/>
        </w:rPr>
        <w:t>循環器疾患診療実態調査データ</w:t>
      </w:r>
      <w:r w:rsidR="00B556FE">
        <w:rPr>
          <w:rFonts w:ascii="游明朝" w:eastAsia="游明朝" w:hAnsi="游明朝" w:hint="eastAsia"/>
          <w:sz w:val="21"/>
          <w:szCs w:val="21"/>
        </w:rPr>
        <w:t>（以下、「J</w:t>
      </w:r>
      <w:r w:rsidR="00B556FE">
        <w:rPr>
          <w:rFonts w:ascii="游明朝" w:eastAsia="游明朝" w:hAnsi="游明朝"/>
          <w:sz w:val="21"/>
          <w:szCs w:val="21"/>
        </w:rPr>
        <w:t>ROAD</w:t>
      </w:r>
      <w:r w:rsidR="00B556FE">
        <w:rPr>
          <w:rFonts w:ascii="游明朝" w:eastAsia="游明朝" w:hAnsi="游明朝" w:hint="eastAsia"/>
          <w:sz w:val="21"/>
          <w:szCs w:val="21"/>
        </w:rPr>
        <w:t>データ」という）</w:t>
      </w:r>
      <w:r w:rsidRPr="00B556FE">
        <w:rPr>
          <w:rFonts w:ascii="游明朝" w:eastAsia="游明朝" w:hAnsi="游明朝" w:hint="eastAsia"/>
          <w:sz w:val="21"/>
          <w:szCs w:val="21"/>
        </w:rPr>
        <w:t>の利用者が、情報セキュリティと個人情報保護の観点から遵守すべき事項を規定するものである。</w:t>
      </w:r>
    </w:p>
    <w:p w:rsidR="00A821EB" w:rsidRPr="00B556FE" w:rsidRDefault="00A821EB">
      <w:pPr>
        <w:rPr>
          <w:rFonts w:ascii="游明朝" w:eastAsia="游明朝" w:hAnsi="游明朝"/>
          <w:sz w:val="21"/>
          <w:szCs w:val="21"/>
        </w:rPr>
      </w:pP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2. 適用範囲</w:t>
      </w: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 xml:space="preserve">　</w:t>
      </w:r>
      <w:r w:rsidR="00B556FE">
        <w:rPr>
          <w:rFonts w:ascii="游明朝" w:eastAsia="游明朝" w:hAnsi="游明朝" w:hint="eastAsia"/>
          <w:sz w:val="21"/>
          <w:szCs w:val="21"/>
        </w:rPr>
        <w:t>日本循環器学会</w:t>
      </w:r>
      <w:r w:rsidRPr="00B556FE">
        <w:rPr>
          <w:rFonts w:ascii="游明朝" w:eastAsia="游明朝" w:hAnsi="游明朝" w:hint="eastAsia"/>
          <w:sz w:val="21"/>
          <w:szCs w:val="21"/>
        </w:rPr>
        <w:t>から提供を受けた</w:t>
      </w:r>
      <w:r w:rsidR="00B556FE">
        <w:rPr>
          <w:rFonts w:ascii="游明朝" w:eastAsia="游明朝" w:hAnsi="游明朝" w:hint="eastAsia"/>
          <w:sz w:val="21"/>
          <w:szCs w:val="21"/>
        </w:rPr>
        <w:t>J</w:t>
      </w:r>
      <w:r w:rsidR="00B556FE">
        <w:rPr>
          <w:rFonts w:ascii="游明朝" w:eastAsia="游明朝" w:hAnsi="游明朝"/>
          <w:sz w:val="21"/>
          <w:szCs w:val="21"/>
        </w:rPr>
        <w:t>ROAD</w:t>
      </w:r>
      <w:r w:rsidRPr="00B556FE">
        <w:rPr>
          <w:rFonts w:ascii="游明朝" w:eastAsia="游明朝" w:hAnsi="游明朝" w:hint="eastAsia"/>
          <w:sz w:val="21"/>
          <w:szCs w:val="21"/>
        </w:rPr>
        <w:t>データとそれから派生するすべての中間生成物を対象</w:t>
      </w:r>
      <w:r w:rsidR="00425527" w:rsidRPr="00B556FE">
        <w:rPr>
          <w:rFonts w:ascii="游明朝" w:eastAsia="游明朝" w:hAnsi="游明朝" w:hint="eastAsia"/>
          <w:sz w:val="21"/>
          <w:szCs w:val="21"/>
        </w:rPr>
        <w:t>とし（これらを「</w:t>
      </w:r>
      <w:r w:rsidR="00B556FE">
        <w:rPr>
          <w:rFonts w:ascii="游明朝" w:eastAsia="游明朝" w:hAnsi="游明朝" w:hint="eastAsia"/>
          <w:sz w:val="21"/>
          <w:szCs w:val="21"/>
        </w:rPr>
        <w:t>J</w:t>
      </w:r>
      <w:r w:rsidR="00B556FE">
        <w:rPr>
          <w:rFonts w:ascii="游明朝" w:eastAsia="游明朝" w:hAnsi="游明朝"/>
          <w:sz w:val="21"/>
          <w:szCs w:val="21"/>
        </w:rPr>
        <w:t>ROAD</w:t>
      </w:r>
      <w:r w:rsidR="00B556FE">
        <w:rPr>
          <w:rFonts w:ascii="游明朝" w:eastAsia="游明朝" w:hAnsi="游明朝" w:hint="eastAsia"/>
          <w:sz w:val="21"/>
          <w:szCs w:val="21"/>
        </w:rPr>
        <w:t>データ</w:t>
      </w:r>
      <w:r w:rsidR="00425527" w:rsidRPr="00B556FE">
        <w:rPr>
          <w:rFonts w:ascii="游明朝" w:eastAsia="游明朝" w:hAnsi="游明朝" w:hint="eastAsia"/>
          <w:sz w:val="21"/>
          <w:szCs w:val="21"/>
        </w:rPr>
        <w:t>等」という）、別紙に定める業務、部局</w:t>
      </w:r>
      <w:r w:rsidRPr="00B556FE">
        <w:rPr>
          <w:rFonts w:ascii="游明朝" w:eastAsia="游明朝" w:hAnsi="游明朝" w:hint="eastAsia"/>
          <w:sz w:val="21"/>
          <w:szCs w:val="21"/>
        </w:rPr>
        <w:t>、情報技術などに適用するものとする。</w:t>
      </w:r>
    </w:p>
    <w:p w:rsidR="00A821EB" w:rsidRPr="00B556FE" w:rsidRDefault="00A821EB">
      <w:pPr>
        <w:rPr>
          <w:rFonts w:ascii="游明朝" w:eastAsia="游明朝" w:hAnsi="游明朝"/>
          <w:sz w:val="21"/>
          <w:szCs w:val="21"/>
        </w:rPr>
      </w:pP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3. 運用管理</w:t>
      </w: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(1) 利用者</w:t>
      </w:r>
    </w:p>
    <w:p w:rsidR="00A821EB" w:rsidRPr="00B556FE" w:rsidRDefault="00425527">
      <w:pPr>
        <w:rPr>
          <w:rFonts w:ascii="游明朝" w:eastAsia="游明朝" w:hAnsi="游明朝"/>
          <w:sz w:val="21"/>
          <w:szCs w:val="21"/>
        </w:rPr>
      </w:pPr>
      <w:r w:rsidRPr="00B556FE">
        <w:rPr>
          <w:rFonts w:ascii="游明朝" w:eastAsia="游明朝" w:hAnsi="游明朝" w:hint="eastAsia"/>
          <w:sz w:val="21"/>
          <w:szCs w:val="21"/>
        </w:rPr>
        <w:t xml:space="preserve">　</w:t>
      </w:r>
      <w:r w:rsidR="00B556FE">
        <w:rPr>
          <w:rFonts w:ascii="游明朝" w:eastAsia="游明朝" w:hAnsi="游明朝" w:hint="eastAsia"/>
          <w:sz w:val="21"/>
          <w:szCs w:val="21"/>
        </w:rPr>
        <w:t>J</w:t>
      </w:r>
      <w:r w:rsidR="00B556FE">
        <w:rPr>
          <w:rFonts w:ascii="游明朝" w:eastAsia="游明朝" w:hAnsi="游明朝"/>
          <w:sz w:val="21"/>
          <w:szCs w:val="21"/>
        </w:rPr>
        <w:t>ROAD</w:t>
      </w:r>
      <w:r w:rsidR="00B556FE">
        <w:rPr>
          <w:rFonts w:ascii="游明朝" w:eastAsia="游明朝" w:hAnsi="游明朝" w:hint="eastAsia"/>
          <w:sz w:val="21"/>
          <w:szCs w:val="21"/>
        </w:rPr>
        <w:t>データ</w:t>
      </w:r>
      <w:r w:rsidRPr="00B556FE">
        <w:rPr>
          <w:rFonts w:ascii="游明朝" w:eastAsia="游明朝" w:hAnsi="游明朝" w:hint="eastAsia"/>
          <w:sz w:val="21"/>
          <w:szCs w:val="21"/>
        </w:rPr>
        <w:t>等の利用者は、</w:t>
      </w:r>
      <w:r w:rsidR="00B556FE">
        <w:rPr>
          <w:rFonts w:ascii="游明朝" w:eastAsia="游明朝" w:hAnsi="游明朝" w:hint="eastAsia"/>
          <w:sz w:val="21"/>
          <w:szCs w:val="21"/>
        </w:rPr>
        <w:t>J</w:t>
      </w:r>
      <w:r w:rsidR="00B556FE">
        <w:rPr>
          <w:rFonts w:ascii="游明朝" w:eastAsia="游明朝" w:hAnsi="游明朝"/>
          <w:sz w:val="21"/>
          <w:szCs w:val="21"/>
        </w:rPr>
        <w:t>ROAD</w:t>
      </w:r>
      <w:r w:rsidR="00B556FE">
        <w:rPr>
          <w:rFonts w:ascii="游明朝" w:eastAsia="游明朝" w:hAnsi="游明朝" w:hint="eastAsia"/>
          <w:sz w:val="21"/>
          <w:szCs w:val="21"/>
        </w:rPr>
        <w:t>データ</w:t>
      </w:r>
      <w:r w:rsidR="004955BE" w:rsidRPr="00B556FE">
        <w:rPr>
          <w:rFonts w:ascii="游明朝" w:eastAsia="游明朝" w:hAnsi="游明朝" w:hint="eastAsia"/>
          <w:sz w:val="21"/>
          <w:szCs w:val="21"/>
        </w:rPr>
        <w:t>等の提供に関する申出書</w:t>
      </w:r>
      <w:r w:rsidR="00A821EB" w:rsidRPr="00B556FE">
        <w:rPr>
          <w:rFonts w:ascii="游明朝" w:eastAsia="游明朝" w:hAnsi="游明朝" w:hint="eastAsia"/>
          <w:sz w:val="21"/>
          <w:szCs w:val="21"/>
        </w:rPr>
        <w:t>に記載する者のみとし、その他の者は、</w:t>
      </w:r>
      <w:r w:rsidR="00B556FE">
        <w:rPr>
          <w:rFonts w:ascii="游明朝" w:eastAsia="游明朝" w:hAnsi="游明朝" w:hint="eastAsia"/>
          <w:sz w:val="21"/>
          <w:szCs w:val="21"/>
        </w:rPr>
        <w:t>J</w:t>
      </w:r>
      <w:r w:rsidR="00B556FE">
        <w:rPr>
          <w:rFonts w:ascii="游明朝" w:eastAsia="游明朝" w:hAnsi="游明朝"/>
          <w:sz w:val="21"/>
          <w:szCs w:val="21"/>
        </w:rPr>
        <w:t>ROAD</w:t>
      </w:r>
      <w:r w:rsidR="00B556FE">
        <w:rPr>
          <w:rFonts w:ascii="游明朝" w:eastAsia="游明朝" w:hAnsi="游明朝" w:hint="eastAsia"/>
          <w:sz w:val="21"/>
          <w:szCs w:val="21"/>
        </w:rPr>
        <w:t>データ</w:t>
      </w:r>
      <w:r w:rsidR="00B556FE" w:rsidRPr="00B556FE">
        <w:rPr>
          <w:rFonts w:ascii="游明朝" w:eastAsia="游明朝" w:hAnsi="游明朝" w:hint="eastAsia"/>
          <w:sz w:val="21"/>
          <w:szCs w:val="21"/>
        </w:rPr>
        <w:t>等</w:t>
      </w:r>
      <w:r w:rsidR="00A821EB" w:rsidRPr="00B556FE">
        <w:rPr>
          <w:rFonts w:ascii="游明朝" w:eastAsia="游明朝" w:hAnsi="游明朝" w:hint="eastAsia"/>
          <w:sz w:val="21"/>
          <w:szCs w:val="21"/>
        </w:rPr>
        <w:t>にアクセスしてはならない。</w:t>
      </w:r>
    </w:p>
    <w:p w:rsidR="00A821EB" w:rsidRPr="00B556FE" w:rsidRDefault="00A821EB">
      <w:pPr>
        <w:rPr>
          <w:rFonts w:ascii="游明朝" w:eastAsia="游明朝" w:hAnsi="游明朝"/>
          <w:sz w:val="21"/>
          <w:szCs w:val="21"/>
        </w:rPr>
      </w:pPr>
    </w:p>
    <w:p w:rsidR="00A821EB" w:rsidRPr="00B556FE" w:rsidRDefault="00A821EB">
      <w:pPr>
        <w:rPr>
          <w:rFonts w:ascii="游明朝" w:eastAsia="游明朝" w:hAnsi="游明朝"/>
          <w:sz w:val="21"/>
          <w:szCs w:val="21"/>
        </w:rPr>
      </w:pPr>
      <w:r w:rsidRPr="00B556FE">
        <w:rPr>
          <w:rFonts w:ascii="游明朝" w:eastAsia="游明朝" w:hAnsi="游明朝" w:hint="eastAsia"/>
          <w:sz w:val="21"/>
          <w:szCs w:val="21"/>
        </w:rPr>
        <w:t>(2) 利用・保管場所のアクセス制限</w:t>
      </w:r>
    </w:p>
    <w:p w:rsidR="00A821EB" w:rsidRPr="00B556FE" w:rsidRDefault="00B556FE" w:rsidP="00C9291C">
      <w:pPr>
        <w:pStyle w:val="a5"/>
        <w:numPr>
          <w:ilvl w:val="0"/>
          <w:numId w:val="2"/>
        </w:numPr>
        <w:ind w:leftChars="0"/>
        <w:rPr>
          <w:rFonts w:ascii="游明朝" w:eastAsia="游明朝" w:hAnsi="游明朝"/>
          <w:sz w:val="21"/>
          <w:szCs w:val="21"/>
        </w:rPr>
      </w:pP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Pr="00B556FE">
        <w:rPr>
          <w:rFonts w:ascii="游明朝" w:eastAsia="游明朝" w:hAnsi="游明朝" w:hint="eastAsia"/>
          <w:sz w:val="21"/>
          <w:szCs w:val="21"/>
        </w:rPr>
        <w:t>等</w:t>
      </w:r>
      <w:r w:rsidR="00A821EB" w:rsidRPr="00B556FE">
        <w:rPr>
          <w:rFonts w:ascii="游明朝" w:eastAsia="游明朝" w:hAnsi="游明朝" w:hint="eastAsia"/>
          <w:sz w:val="21"/>
          <w:szCs w:val="21"/>
        </w:rPr>
        <w:t>の利用場所は、</w:t>
      </w:r>
      <w:r w:rsidRPr="00B556FE">
        <w:rPr>
          <w:rFonts w:ascii="游明朝" w:eastAsia="游明朝" w:hAnsi="游明朝" w:hint="eastAsia"/>
          <w:color w:val="FF0000"/>
          <w:sz w:val="21"/>
          <w:szCs w:val="21"/>
        </w:rPr>
        <w:t>〇〇</w:t>
      </w:r>
      <w:r w:rsidR="00A821EB" w:rsidRPr="00B556FE">
        <w:rPr>
          <w:rFonts w:ascii="游明朝" w:eastAsia="游明朝" w:hAnsi="游明朝" w:hint="eastAsia"/>
          <w:color w:val="FF0000"/>
          <w:sz w:val="21"/>
          <w:szCs w:val="21"/>
        </w:rPr>
        <w:t>大学</w:t>
      </w:r>
      <w:r w:rsidRPr="00B556FE">
        <w:rPr>
          <w:rFonts w:ascii="游明朝" w:eastAsia="游明朝" w:hAnsi="游明朝" w:hint="eastAsia"/>
          <w:color w:val="FF0000"/>
          <w:sz w:val="21"/>
          <w:szCs w:val="21"/>
        </w:rPr>
        <w:t>大学院〇〇棟〇</w:t>
      </w:r>
      <w:r w:rsidR="00A821EB" w:rsidRPr="00B556FE">
        <w:rPr>
          <w:rFonts w:ascii="游明朝" w:eastAsia="游明朝" w:hAnsi="游明朝" w:hint="eastAsia"/>
          <w:color w:val="FF0000"/>
          <w:sz w:val="21"/>
          <w:szCs w:val="21"/>
        </w:rPr>
        <w:t>階</w:t>
      </w:r>
      <w:r w:rsidRPr="00B556FE">
        <w:rPr>
          <w:rFonts w:ascii="游明朝" w:eastAsia="游明朝" w:hAnsi="游明朝" w:hint="eastAsia"/>
          <w:color w:val="FF0000"/>
          <w:sz w:val="21"/>
          <w:szCs w:val="21"/>
        </w:rPr>
        <w:t>〇〇</w:t>
      </w:r>
      <w:r w:rsidR="00A821EB" w:rsidRPr="00B556FE">
        <w:rPr>
          <w:rFonts w:ascii="游明朝" w:eastAsia="游明朝" w:hAnsi="游明朝" w:hint="eastAsia"/>
          <w:color w:val="FF0000"/>
          <w:sz w:val="21"/>
          <w:szCs w:val="21"/>
        </w:rPr>
        <w:t>室</w:t>
      </w:r>
      <w:r w:rsidR="00A821EB" w:rsidRPr="00B556FE">
        <w:rPr>
          <w:rFonts w:ascii="游明朝" w:eastAsia="游明朝" w:hAnsi="游明朝" w:hint="eastAsia"/>
          <w:sz w:val="21"/>
          <w:szCs w:val="21"/>
        </w:rPr>
        <w:t>（以下、「データ解析室」という）のみとする。研究者会議の際には、</w:t>
      </w:r>
      <w:r w:rsidRPr="00B556FE">
        <w:rPr>
          <w:rFonts w:ascii="游明朝" w:eastAsia="游明朝" w:hAnsi="游明朝" w:hint="eastAsia"/>
          <w:color w:val="FF0000"/>
          <w:sz w:val="21"/>
          <w:szCs w:val="21"/>
        </w:rPr>
        <w:t>同大学院〇〇棟〇階〇〇室</w:t>
      </w:r>
      <w:r w:rsidRPr="00B556FE">
        <w:rPr>
          <w:rFonts w:ascii="游明朝" w:eastAsia="游明朝" w:hAnsi="游明朝" w:hint="eastAsia"/>
          <w:sz w:val="21"/>
          <w:szCs w:val="21"/>
        </w:rPr>
        <w:t>（以下、「</w:t>
      </w:r>
      <w:r>
        <w:rPr>
          <w:rFonts w:ascii="游明朝" w:eastAsia="游明朝" w:hAnsi="游明朝" w:hint="eastAsia"/>
          <w:sz w:val="21"/>
          <w:szCs w:val="21"/>
        </w:rPr>
        <w:t>会議室</w:t>
      </w:r>
      <w:r w:rsidRPr="00B556FE">
        <w:rPr>
          <w:rFonts w:ascii="游明朝" w:eastAsia="游明朝" w:hAnsi="游明朝" w:hint="eastAsia"/>
          <w:sz w:val="21"/>
          <w:szCs w:val="21"/>
        </w:rPr>
        <w:t>」という）</w:t>
      </w:r>
      <w:r w:rsidR="00A821EB" w:rsidRPr="00B556FE">
        <w:rPr>
          <w:rFonts w:ascii="游明朝" w:eastAsia="游明朝" w:hAnsi="游明朝" w:hint="eastAsia"/>
          <w:sz w:val="21"/>
          <w:szCs w:val="21"/>
        </w:rPr>
        <w:t>へ中間生成物の運搬を行い、利用するが、その場合を除き、このほかの場所での利用は行わない。</w:t>
      </w:r>
    </w:p>
    <w:p w:rsidR="00BD6F06" w:rsidRPr="00B556FE" w:rsidRDefault="00A821EB" w:rsidP="00A821EB">
      <w:pPr>
        <w:pStyle w:val="a5"/>
        <w:numPr>
          <w:ilvl w:val="0"/>
          <w:numId w:val="2"/>
        </w:numPr>
        <w:ind w:leftChars="0"/>
        <w:rPr>
          <w:rFonts w:ascii="游明朝" w:eastAsia="游明朝" w:hAnsi="游明朝"/>
          <w:sz w:val="21"/>
          <w:szCs w:val="21"/>
        </w:rPr>
      </w:pPr>
      <w:r w:rsidRPr="00B556FE">
        <w:rPr>
          <w:rFonts w:ascii="游明朝" w:eastAsia="游明朝" w:hAnsi="游明朝" w:hint="eastAsia"/>
          <w:sz w:val="21"/>
          <w:szCs w:val="21"/>
        </w:rPr>
        <w:t>データ解析室については、研究計画書に記載された当該研究に関わる研究者のみが入室できることとする。データ解析室は、入退室管理を行い、入室した者の氏名、入退室した時刻、施錠・開錠時刻を記録し、最後に退室する者が必ず研究室に施錠を行うこととする。</w:t>
      </w:r>
    </w:p>
    <w:p w:rsidR="00A821EB" w:rsidRPr="00B556FE" w:rsidRDefault="00B556FE" w:rsidP="00A821EB">
      <w:pPr>
        <w:pStyle w:val="a5"/>
        <w:numPr>
          <w:ilvl w:val="0"/>
          <w:numId w:val="2"/>
        </w:numPr>
        <w:ind w:leftChars="0"/>
        <w:rPr>
          <w:rFonts w:ascii="游明朝" w:eastAsia="游明朝" w:hAnsi="游明朝"/>
          <w:sz w:val="21"/>
          <w:szCs w:val="21"/>
        </w:rPr>
      </w:pPr>
      <w:r>
        <w:rPr>
          <w:rFonts w:ascii="游明朝" w:eastAsia="游明朝" w:hAnsi="游明朝" w:hint="eastAsia"/>
          <w:sz w:val="21"/>
          <w:szCs w:val="21"/>
        </w:rPr>
        <w:t>会議室</w:t>
      </w:r>
      <w:r w:rsidR="00BD6F06" w:rsidRPr="00B556FE">
        <w:rPr>
          <w:rFonts w:ascii="游明朝" w:eastAsia="游明朝" w:hAnsi="游明朝" w:hint="eastAsia"/>
          <w:sz w:val="21"/>
          <w:szCs w:val="21"/>
        </w:rPr>
        <w:t>は、</w:t>
      </w:r>
      <w:r w:rsidRPr="00B556FE">
        <w:rPr>
          <w:rFonts w:ascii="游明朝" w:eastAsia="游明朝" w:hAnsi="游明朝" w:hint="eastAsia"/>
          <w:color w:val="FF0000"/>
          <w:sz w:val="21"/>
          <w:szCs w:val="21"/>
        </w:rPr>
        <w:t>〇</w:t>
      </w:r>
      <w:r w:rsidR="00BD6F06" w:rsidRPr="00B556FE">
        <w:rPr>
          <w:rFonts w:ascii="游明朝" w:eastAsia="游明朝" w:hAnsi="游明朝" w:hint="eastAsia"/>
          <w:sz w:val="21"/>
          <w:szCs w:val="21"/>
        </w:rPr>
        <w:t>階入り口および</w:t>
      </w:r>
      <w:r>
        <w:rPr>
          <w:rFonts w:ascii="游明朝" w:eastAsia="游明朝" w:hAnsi="游明朝" w:hint="eastAsia"/>
          <w:sz w:val="21"/>
          <w:szCs w:val="21"/>
        </w:rPr>
        <w:t>会議室</w:t>
      </w:r>
      <w:r w:rsidR="00BD6F06" w:rsidRPr="00B556FE">
        <w:rPr>
          <w:rFonts w:ascii="游明朝" w:eastAsia="游明朝" w:hAnsi="游明朝" w:hint="eastAsia"/>
          <w:sz w:val="21"/>
          <w:szCs w:val="21"/>
        </w:rPr>
        <w:t>入口において、ICカードによる入退室管理が行われており、そのICカードは</w:t>
      </w:r>
      <w:r w:rsidRPr="00B556FE">
        <w:rPr>
          <w:rFonts w:ascii="游明朝" w:eastAsia="游明朝" w:hAnsi="游明朝" w:hint="eastAsia"/>
          <w:color w:val="FF0000"/>
          <w:sz w:val="21"/>
          <w:szCs w:val="21"/>
        </w:rPr>
        <w:t>〇〇〇〇</w:t>
      </w:r>
      <w:r w:rsidR="00BD6F06" w:rsidRPr="00B556FE">
        <w:rPr>
          <w:rFonts w:ascii="游明朝" w:eastAsia="游明朝" w:hAnsi="游明朝" w:hint="eastAsia"/>
          <w:sz w:val="21"/>
          <w:szCs w:val="21"/>
        </w:rPr>
        <w:t>のみが保有している。</w:t>
      </w:r>
      <w:r>
        <w:rPr>
          <w:rFonts w:ascii="游明朝" w:eastAsia="游明朝" w:hAnsi="游明朝" w:hint="eastAsia"/>
          <w:sz w:val="21"/>
          <w:szCs w:val="21"/>
        </w:rPr>
        <w:t>会議室</w:t>
      </w:r>
      <w:r w:rsidR="0094256D" w:rsidRPr="00B556FE">
        <w:rPr>
          <w:rFonts w:ascii="游明朝" w:eastAsia="游明朝" w:hAnsi="游明朝" w:hint="eastAsia"/>
          <w:sz w:val="21"/>
          <w:szCs w:val="21"/>
        </w:rPr>
        <w:t>にて中間生成物を用いた研究者会議を行う際には、</w:t>
      </w:r>
      <w:r w:rsidR="00BD6F06" w:rsidRPr="00B556FE">
        <w:rPr>
          <w:rFonts w:ascii="游明朝" w:eastAsia="游明朝" w:hAnsi="游明朝" w:hint="eastAsia"/>
          <w:sz w:val="21"/>
          <w:szCs w:val="21"/>
        </w:rPr>
        <w:t>すべての者は一度退室することとし、そのうえで、入室した者の氏名、入退室した時刻の記録を行うこととする。</w:t>
      </w:r>
      <w:r w:rsidR="0094256D" w:rsidRPr="00B556FE">
        <w:rPr>
          <w:rFonts w:ascii="游明朝" w:eastAsia="游明朝" w:hAnsi="游明朝" w:hint="eastAsia"/>
          <w:sz w:val="21"/>
          <w:szCs w:val="21"/>
        </w:rPr>
        <w:t>会議中は</w:t>
      </w:r>
      <w:r w:rsidR="00BD6F06" w:rsidRPr="00B556FE">
        <w:rPr>
          <w:rFonts w:ascii="游明朝" w:eastAsia="游明朝" w:hAnsi="游明朝" w:hint="eastAsia"/>
          <w:sz w:val="21"/>
          <w:szCs w:val="21"/>
        </w:rPr>
        <w:t>、</w:t>
      </w:r>
      <w:r>
        <w:rPr>
          <w:rFonts w:ascii="游明朝" w:eastAsia="游明朝" w:hAnsi="游明朝" w:hint="eastAsia"/>
          <w:sz w:val="21"/>
          <w:szCs w:val="21"/>
        </w:rPr>
        <w:t>会議室</w:t>
      </w:r>
      <w:r w:rsidR="00BD6F06" w:rsidRPr="00B556FE">
        <w:rPr>
          <w:rFonts w:ascii="游明朝" w:eastAsia="游明朝" w:hAnsi="游明朝" w:hint="eastAsia"/>
          <w:sz w:val="21"/>
          <w:szCs w:val="21"/>
        </w:rPr>
        <w:t>入口に、当該研究会議中であることを明記した張り紙をする。また、</w:t>
      </w:r>
      <w:r w:rsidR="0094256D" w:rsidRPr="00B556FE">
        <w:rPr>
          <w:rFonts w:ascii="游明朝" w:eastAsia="游明朝" w:hAnsi="游明朝" w:hint="eastAsia"/>
          <w:sz w:val="21"/>
          <w:szCs w:val="21"/>
        </w:rPr>
        <w:t>研究計画書に記載された当該研究に関わる研究者のみが入退室できることとする。</w:t>
      </w:r>
    </w:p>
    <w:p w:rsidR="00A821EB" w:rsidRPr="00B556FE" w:rsidRDefault="00A821EB" w:rsidP="00A821EB">
      <w:pPr>
        <w:rPr>
          <w:rFonts w:ascii="游明朝" w:eastAsia="游明朝" w:hAnsi="游明朝"/>
          <w:sz w:val="21"/>
          <w:szCs w:val="21"/>
        </w:rPr>
      </w:pPr>
    </w:p>
    <w:p w:rsidR="00A821EB" w:rsidRPr="00B556FE" w:rsidRDefault="00A821EB" w:rsidP="00A821EB">
      <w:pPr>
        <w:rPr>
          <w:rFonts w:ascii="游明朝" w:eastAsia="游明朝" w:hAnsi="游明朝"/>
          <w:sz w:val="21"/>
          <w:szCs w:val="21"/>
        </w:rPr>
      </w:pPr>
      <w:r w:rsidRPr="00B556FE">
        <w:rPr>
          <w:rFonts w:ascii="游明朝" w:eastAsia="游明朝" w:hAnsi="游明朝" w:hint="eastAsia"/>
          <w:sz w:val="21"/>
          <w:szCs w:val="21"/>
        </w:rPr>
        <w:t>(3) 利用・保管方法</w:t>
      </w:r>
    </w:p>
    <w:p w:rsidR="00A821EB" w:rsidRPr="00B556FE" w:rsidRDefault="00A821EB" w:rsidP="00A821EB">
      <w:pPr>
        <w:pStyle w:val="a5"/>
        <w:numPr>
          <w:ilvl w:val="0"/>
          <w:numId w:val="3"/>
        </w:numPr>
        <w:ind w:leftChars="0"/>
        <w:rPr>
          <w:rFonts w:ascii="游明朝" w:eastAsia="游明朝" w:hAnsi="游明朝"/>
          <w:sz w:val="21"/>
          <w:szCs w:val="21"/>
        </w:rPr>
      </w:pPr>
      <w:r w:rsidRPr="00B556FE">
        <w:rPr>
          <w:rFonts w:ascii="游明朝" w:eastAsia="游明朝" w:hAnsi="游明朝" w:hint="eastAsia"/>
          <w:sz w:val="21"/>
          <w:szCs w:val="21"/>
        </w:rPr>
        <w:lastRenderedPageBreak/>
        <w:t>データ解析室においては、専用のパソコン内への保存または打ち出した帳票によるデータの保存以外の方法による</w:t>
      </w:r>
      <w:r w:rsidR="00E646B9">
        <w:rPr>
          <w:rFonts w:ascii="游明朝" w:eastAsia="游明朝" w:hAnsi="游明朝" w:hint="eastAsia"/>
          <w:sz w:val="21"/>
          <w:szCs w:val="21"/>
        </w:rPr>
        <w:t>J</w:t>
      </w:r>
      <w:r w:rsidR="00E646B9">
        <w:rPr>
          <w:rFonts w:ascii="游明朝" w:eastAsia="游明朝" w:hAnsi="游明朝"/>
          <w:sz w:val="21"/>
          <w:szCs w:val="21"/>
        </w:rPr>
        <w:t>ROAD</w:t>
      </w:r>
      <w:r w:rsidR="00E646B9">
        <w:rPr>
          <w:rFonts w:ascii="游明朝" w:eastAsia="游明朝" w:hAnsi="游明朝" w:hint="eastAsia"/>
          <w:sz w:val="21"/>
          <w:szCs w:val="21"/>
        </w:rPr>
        <w:t>データ</w:t>
      </w:r>
      <w:r w:rsidR="00E646B9" w:rsidRPr="00B556FE">
        <w:rPr>
          <w:rFonts w:ascii="游明朝" w:eastAsia="游明朝" w:hAnsi="游明朝" w:hint="eastAsia"/>
          <w:sz w:val="21"/>
          <w:szCs w:val="21"/>
        </w:rPr>
        <w:t>等</w:t>
      </w:r>
      <w:r w:rsidRPr="00B556FE">
        <w:rPr>
          <w:rFonts w:ascii="游明朝" w:eastAsia="游明朝" w:hAnsi="游明朝" w:hint="eastAsia"/>
          <w:sz w:val="21"/>
          <w:szCs w:val="21"/>
        </w:rPr>
        <w:t>の保管は行わない。</w:t>
      </w:r>
    </w:p>
    <w:p w:rsidR="00A821EB" w:rsidRPr="00B556FE" w:rsidRDefault="00A821EB" w:rsidP="00A821EB">
      <w:pPr>
        <w:pStyle w:val="a5"/>
        <w:numPr>
          <w:ilvl w:val="0"/>
          <w:numId w:val="3"/>
        </w:numPr>
        <w:ind w:leftChars="0"/>
        <w:rPr>
          <w:rFonts w:ascii="游明朝" w:eastAsia="游明朝" w:hAnsi="游明朝"/>
          <w:sz w:val="21"/>
          <w:szCs w:val="21"/>
        </w:rPr>
      </w:pPr>
      <w:r w:rsidRPr="00B556FE">
        <w:rPr>
          <w:rFonts w:ascii="游明朝" w:eastAsia="游明朝" w:hAnsi="游明朝" w:hint="eastAsia"/>
          <w:sz w:val="21"/>
          <w:szCs w:val="21"/>
        </w:rPr>
        <w:t>パソコンには個人IDとパスワードを設定し、当該研究者以外の者がアクセスできないこととし、パスワードについては、1か月に1度変更を行わなければならない。</w:t>
      </w:r>
    </w:p>
    <w:p w:rsidR="0006243E" w:rsidRPr="00B556FE" w:rsidRDefault="00A821EB" w:rsidP="00A821EB">
      <w:pPr>
        <w:pStyle w:val="a5"/>
        <w:numPr>
          <w:ilvl w:val="0"/>
          <w:numId w:val="3"/>
        </w:numPr>
        <w:ind w:leftChars="0"/>
        <w:rPr>
          <w:rFonts w:ascii="游明朝" w:eastAsia="游明朝" w:hAnsi="游明朝"/>
          <w:sz w:val="21"/>
          <w:szCs w:val="21"/>
        </w:rPr>
      </w:pPr>
      <w:r w:rsidRPr="00B556FE">
        <w:rPr>
          <w:rFonts w:ascii="游明朝" w:eastAsia="游明朝" w:hAnsi="游明朝" w:hint="eastAsia"/>
          <w:sz w:val="21"/>
          <w:szCs w:val="21"/>
        </w:rPr>
        <w:t>パソコンはインターネット等の外部ネットワークには接続してはならない。また、台帳管理している</w:t>
      </w:r>
      <w:r w:rsidR="004955BE" w:rsidRPr="00B556FE">
        <w:rPr>
          <w:rFonts w:ascii="游明朝" w:eastAsia="游明朝" w:hAnsi="游明朝" w:hint="eastAsia"/>
          <w:sz w:val="21"/>
          <w:szCs w:val="21"/>
        </w:rPr>
        <w:t>。</w:t>
      </w:r>
    </w:p>
    <w:p w:rsidR="00A821EB" w:rsidRPr="00B556FE" w:rsidRDefault="0064172A" w:rsidP="00A821EB">
      <w:pPr>
        <w:pStyle w:val="a5"/>
        <w:numPr>
          <w:ilvl w:val="0"/>
          <w:numId w:val="3"/>
        </w:numPr>
        <w:ind w:leftChars="0"/>
        <w:rPr>
          <w:rFonts w:ascii="游明朝" w:eastAsia="游明朝" w:hAnsi="游明朝"/>
          <w:sz w:val="21"/>
          <w:szCs w:val="21"/>
        </w:rPr>
      </w:pPr>
      <w:r w:rsidRPr="00B556FE">
        <w:rPr>
          <w:rFonts w:ascii="游明朝" w:eastAsia="游明朝" w:hAnsi="游明朝" w:hint="eastAsia"/>
          <w:sz w:val="21"/>
          <w:szCs w:val="21"/>
        </w:rPr>
        <w:t>台帳管理している</w:t>
      </w:r>
      <w:r w:rsidR="00A821EB" w:rsidRPr="00B556FE">
        <w:rPr>
          <w:rFonts w:ascii="游明朝" w:eastAsia="游明朝" w:hAnsi="游明朝" w:hint="eastAsia"/>
          <w:sz w:val="21"/>
          <w:szCs w:val="21"/>
        </w:rPr>
        <w:t>USB等などの記録媒体以外の記録媒体を接続してはならない。</w:t>
      </w:r>
    </w:p>
    <w:p w:rsidR="00A821EB" w:rsidRPr="00B556FE" w:rsidRDefault="00A821EB" w:rsidP="00A821EB">
      <w:pPr>
        <w:pStyle w:val="a5"/>
        <w:numPr>
          <w:ilvl w:val="0"/>
          <w:numId w:val="3"/>
        </w:numPr>
        <w:ind w:leftChars="0"/>
        <w:rPr>
          <w:rFonts w:ascii="游明朝" w:eastAsia="游明朝" w:hAnsi="游明朝"/>
          <w:sz w:val="21"/>
          <w:szCs w:val="21"/>
        </w:rPr>
      </w:pPr>
      <w:r w:rsidRPr="00B556FE">
        <w:rPr>
          <w:rFonts w:ascii="游明朝" w:eastAsia="游明朝" w:hAnsi="游明朝" w:hint="eastAsia"/>
          <w:sz w:val="21"/>
          <w:szCs w:val="21"/>
        </w:rPr>
        <w:t>パソコンは持ち出しを防止するため、施錠したチェーンによっ</w:t>
      </w:r>
      <w:r w:rsidR="004955BE" w:rsidRPr="00B556FE">
        <w:rPr>
          <w:rFonts w:ascii="游明朝" w:eastAsia="游明朝" w:hAnsi="游明朝" w:hint="eastAsia"/>
          <w:sz w:val="21"/>
          <w:szCs w:val="21"/>
        </w:rPr>
        <w:t>て管理する</w:t>
      </w:r>
      <w:r w:rsidRPr="00B556FE">
        <w:rPr>
          <w:rFonts w:ascii="游明朝" w:eastAsia="游明朝" w:hAnsi="游明朝" w:hint="eastAsia"/>
          <w:sz w:val="21"/>
          <w:szCs w:val="21"/>
        </w:rPr>
        <w:t>。</w:t>
      </w:r>
    </w:p>
    <w:p w:rsidR="00A821EB" w:rsidRPr="00B556FE" w:rsidRDefault="00E646B9" w:rsidP="00A821EB">
      <w:pPr>
        <w:pStyle w:val="a5"/>
        <w:numPr>
          <w:ilvl w:val="0"/>
          <w:numId w:val="3"/>
        </w:numPr>
        <w:ind w:leftChars="0"/>
        <w:rPr>
          <w:rFonts w:ascii="游明朝" w:eastAsia="游明朝" w:hAnsi="游明朝"/>
          <w:sz w:val="21"/>
          <w:szCs w:val="21"/>
        </w:rPr>
      </w:pP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Pr="00B556FE">
        <w:rPr>
          <w:rFonts w:ascii="游明朝" w:eastAsia="游明朝" w:hAnsi="游明朝" w:hint="eastAsia"/>
          <w:sz w:val="21"/>
          <w:szCs w:val="21"/>
        </w:rPr>
        <w:t>等</w:t>
      </w:r>
      <w:r w:rsidR="00A821EB" w:rsidRPr="00B556FE">
        <w:rPr>
          <w:rFonts w:ascii="游明朝" w:eastAsia="游明朝" w:hAnsi="游明朝" w:hint="eastAsia"/>
          <w:sz w:val="21"/>
          <w:szCs w:val="21"/>
        </w:rPr>
        <w:t>を打ち出した帳票は、1</w:t>
      </w:r>
      <w:r w:rsidR="004955BE" w:rsidRPr="00B556FE">
        <w:rPr>
          <w:rFonts w:ascii="游明朝" w:eastAsia="游明朝" w:hAnsi="游明朝" w:hint="eastAsia"/>
          <w:sz w:val="21"/>
          <w:szCs w:val="21"/>
        </w:rPr>
        <w:t>枚毎に番号を振り、台帳に記録し管理する。紛失を防止するため、利用後は必ず、シュレッダーにて破棄する</w:t>
      </w:r>
      <w:r w:rsidR="00A821EB" w:rsidRPr="00B556FE">
        <w:rPr>
          <w:rFonts w:ascii="游明朝" w:eastAsia="游明朝" w:hAnsi="游明朝" w:hint="eastAsia"/>
          <w:sz w:val="21"/>
          <w:szCs w:val="21"/>
        </w:rPr>
        <w:t>。</w:t>
      </w:r>
    </w:p>
    <w:p w:rsidR="00A821EB" w:rsidRPr="00B556FE" w:rsidRDefault="00E646B9" w:rsidP="00A821EB">
      <w:pPr>
        <w:pStyle w:val="a5"/>
        <w:numPr>
          <w:ilvl w:val="0"/>
          <w:numId w:val="3"/>
        </w:numPr>
        <w:ind w:leftChars="0"/>
        <w:rPr>
          <w:rFonts w:ascii="游明朝" w:eastAsia="游明朝" w:hAnsi="游明朝"/>
          <w:sz w:val="21"/>
          <w:szCs w:val="21"/>
        </w:rPr>
      </w:pP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Pr="00B556FE">
        <w:rPr>
          <w:rFonts w:ascii="游明朝" w:eastAsia="游明朝" w:hAnsi="游明朝" w:hint="eastAsia"/>
          <w:sz w:val="21"/>
          <w:szCs w:val="21"/>
        </w:rPr>
        <w:t>等</w:t>
      </w:r>
      <w:r w:rsidR="00A821EB" w:rsidRPr="00B556FE">
        <w:rPr>
          <w:rFonts w:ascii="游明朝" w:eastAsia="游明朝" w:hAnsi="游明朝" w:hint="eastAsia"/>
          <w:sz w:val="21"/>
          <w:szCs w:val="21"/>
        </w:rPr>
        <w:t>のデータ解析時に記録した</w:t>
      </w:r>
      <w:r w:rsidR="004955BE" w:rsidRPr="00B556FE">
        <w:rPr>
          <w:rFonts w:ascii="游明朝" w:eastAsia="游明朝" w:hAnsi="游明朝" w:hint="eastAsia"/>
          <w:sz w:val="21"/>
          <w:szCs w:val="21"/>
        </w:rPr>
        <w:t>研究ノートは、使用前に全頁に番号を振り、台帳に記録し管理する</w:t>
      </w:r>
      <w:r w:rsidR="00A821EB" w:rsidRPr="00B556FE">
        <w:rPr>
          <w:rFonts w:ascii="游明朝" w:eastAsia="游明朝" w:hAnsi="游明朝" w:hint="eastAsia"/>
          <w:sz w:val="21"/>
          <w:szCs w:val="21"/>
        </w:rPr>
        <w:t>。紛失を</w:t>
      </w:r>
      <w:r w:rsidR="004955BE" w:rsidRPr="00B556FE">
        <w:rPr>
          <w:rFonts w:ascii="游明朝" w:eastAsia="游明朝" w:hAnsi="游明朝" w:hint="eastAsia"/>
          <w:sz w:val="21"/>
          <w:szCs w:val="21"/>
        </w:rPr>
        <w:t>防止するため、利用後は必ずデータ解析室の机に保管し、施錠する</w:t>
      </w:r>
      <w:r w:rsidR="00A821EB" w:rsidRPr="00B556FE">
        <w:rPr>
          <w:rFonts w:ascii="游明朝" w:eastAsia="游明朝" w:hAnsi="游明朝" w:hint="eastAsia"/>
          <w:sz w:val="21"/>
          <w:szCs w:val="21"/>
        </w:rPr>
        <w:t>。</w:t>
      </w:r>
    </w:p>
    <w:p w:rsidR="0094256D" w:rsidRPr="00B556FE" w:rsidRDefault="0094256D" w:rsidP="00A821EB">
      <w:pPr>
        <w:pStyle w:val="a5"/>
        <w:numPr>
          <w:ilvl w:val="0"/>
          <w:numId w:val="3"/>
        </w:numPr>
        <w:ind w:leftChars="0"/>
        <w:rPr>
          <w:rFonts w:ascii="游明朝" w:eastAsia="游明朝" w:hAnsi="游明朝"/>
          <w:sz w:val="21"/>
          <w:szCs w:val="21"/>
        </w:rPr>
      </w:pPr>
      <w:r w:rsidRPr="00B556FE">
        <w:rPr>
          <w:rFonts w:ascii="游明朝" w:eastAsia="游明朝" w:hAnsi="游明朝" w:hint="eastAsia"/>
          <w:sz w:val="21"/>
          <w:szCs w:val="21"/>
        </w:rPr>
        <w:t>中間生成物を用いての研究者会議の際には、</w:t>
      </w:r>
      <w:r w:rsidR="00001875" w:rsidRPr="00B556FE">
        <w:rPr>
          <w:rFonts w:ascii="游明朝" w:eastAsia="游明朝" w:hAnsi="游明朝" w:hint="eastAsia"/>
          <w:sz w:val="21"/>
          <w:szCs w:val="21"/>
        </w:rPr>
        <w:t>外部ネットワークには接続していない</w:t>
      </w:r>
      <w:r w:rsidR="00083317" w:rsidRPr="00B556FE">
        <w:rPr>
          <w:rFonts w:ascii="游明朝" w:eastAsia="游明朝" w:hAnsi="游明朝" w:hint="eastAsia"/>
          <w:sz w:val="21"/>
          <w:szCs w:val="21"/>
        </w:rPr>
        <w:t>専用</w:t>
      </w:r>
      <w:r w:rsidR="00001875" w:rsidRPr="00B556FE">
        <w:rPr>
          <w:rFonts w:ascii="游明朝" w:eastAsia="游明朝" w:hAnsi="游明朝" w:hint="eastAsia"/>
          <w:sz w:val="21"/>
          <w:szCs w:val="21"/>
        </w:rPr>
        <w:t>パソコン1台を</w:t>
      </w:r>
      <w:r w:rsidR="00083317" w:rsidRPr="00B556FE">
        <w:rPr>
          <w:rFonts w:ascii="游明朝" w:eastAsia="游明朝" w:hAnsi="游明朝" w:hint="eastAsia"/>
          <w:sz w:val="21"/>
          <w:szCs w:val="21"/>
        </w:rPr>
        <w:t>用いて解析結果</w:t>
      </w:r>
      <w:r w:rsidR="00001875" w:rsidRPr="00B556FE">
        <w:rPr>
          <w:rFonts w:ascii="游明朝" w:eastAsia="游明朝" w:hAnsi="游明朝" w:hint="eastAsia"/>
          <w:sz w:val="21"/>
          <w:szCs w:val="21"/>
        </w:rPr>
        <w:t>を供覧する。なお、</w:t>
      </w:r>
      <w:r w:rsidR="002163BC" w:rsidRPr="00B556FE">
        <w:rPr>
          <w:rFonts w:ascii="游明朝" w:eastAsia="游明朝" w:hAnsi="游明朝" w:hint="eastAsia"/>
          <w:sz w:val="21"/>
          <w:szCs w:val="21"/>
        </w:rPr>
        <w:t>中間生成物は閲覧のみとし、</w:t>
      </w:r>
      <w:r w:rsidR="00001875" w:rsidRPr="00B556FE">
        <w:rPr>
          <w:rFonts w:ascii="游明朝" w:eastAsia="游明朝" w:hAnsi="游明朝" w:hint="eastAsia"/>
          <w:sz w:val="21"/>
          <w:szCs w:val="21"/>
        </w:rPr>
        <w:t>そのパソコン</w:t>
      </w:r>
      <w:r w:rsidR="002163BC" w:rsidRPr="00B556FE">
        <w:rPr>
          <w:rFonts w:ascii="游明朝" w:eastAsia="游明朝" w:hAnsi="游明朝" w:hint="eastAsia"/>
          <w:sz w:val="21"/>
          <w:szCs w:val="21"/>
        </w:rPr>
        <w:t>を用いて</w:t>
      </w:r>
      <w:r w:rsidR="00083317" w:rsidRPr="00B556FE">
        <w:rPr>
          <w:rFonts w:ascii="游明朝" w:eastAsia="游明朝" w:hAnsi="游明朝" w:hint="eastAsia"/>
          <w:sz w:val="21"/>
          <w:szCs w:val="21"/>
        </w:rPr>
        <w:t>編集等の作業は行わない。また、同</w:t>
      </w:r>
      <w:r w:rsidR="002163BC" w:rsidRPr="00B556FE">
        <w:rPr>
          <w:rFonts w:ascii="游明朝" w:eastAsia="游明朝" w:hAnsi="游明朝" w:hint="eastAsia"/>
          <w:sz w:val="21"/>
          <w:szCs w:val="21"/>
        </w:rPr>
        <w:t>パソコン内には</w:t>
      </w:r>
      <w:r w:rsidR="00001875" w:rsidRPr="00B556FE">
        <w:rPr>
          <w:rFonts w:ascii="游明朝" w:eastAsia="游明朝" w:hAnsi="游明朝" w:hint="eastAsia"/>
          <w:sz w:val="21"/>
          <w:szCs w:val="21"/>
        </w:rPr>
        <w:t>データを保存しないこととする。</w:t>
      </w:r>
    </w:p>
    <w:p w:rsidR="00A821EB" w:rsidRPr="00B556FE" w:rsidRDefault="00A821EB" w:rsidP="00A821EB">
      <w:pPr>
        <w:rPr>
          <w:rFonts w:ascii="游明朝" w:eastAsia="游明朝" w:hAnsi="游明朝"/>
          <w:sz w:val="21"/>
          <w:szCs w:val="21"/>
        </w:rPr>
      </w:pPr>
    </w:p>
    <w:p w:rsidR="00A821EB" w:rsidRPr="00B556FE" w:rsidRDefault="00A821EB" w:rsidP="00A821EB">
      <w:pPr>
        <w:rPr>
          <w:rFonts w:ascii="游明朝" w:eastAsia="游明朝" w:hAnsi="游明朝"/>
          <w:sz w:val="21"/>
          <w:szCs w:val="21"/>
        </w:rPr>
      </w:pPr>
      <w:r w:rsidRPr="00B556FE">
        <w:rPr>
          <w:rFonts w:ascii="游明朝" w:eastAsia="游明朝" w:hAnsi="游明朝" w:hint="eastAsia"/>
          <w:sz w:val="21"/>
          <w:szCs w:val="21"/>
        </w:rPr>
        <w:t>(4) データの持ち出しについて</w:t>
      </w:r>
    </w:p>
    <w:p w:rsidR="00A821EB" w:rsidRPr="00B556FE" w:rsidRDefault="00A821EB" w:rsidP="00A821EB">
      <w:pPr>
        <w:pStyle w:val="a5"/>
        <w:numPr>
          <w:ilvl w:val="0"/>
          <w:numId w:val="4"/>
        </w:numPr>
        <w:ind w:leftChars="0"/>
        <w:rPr>
          <w:rFonts w:ascii="游明朝" w:eastAsia="游明朝" w:hAnsi="游明朝"/>
          <w:sz w:val="21"/>
          <w:szCs w:val="21"/>
        </w:rPr>
      </w:pPr>
      <w:r w:rsidRPr="00B556FE">
        <w:rPr>
          <w:rFonts w:ascii="游明朝" w:eastAsia="游明朝" w:hAnsi="游明朝" w:hint="eastAsia"/>
          <w:sz w:val="21"/>
          <w:szCs w:val="21"/>
        </w:rPr>
        <w:t>公表される成果物以外の</w:t>
      </w:r>
      <w:r w:rsidR="00E646B9">
        <w:rPr>
          <w:rFonts w:ascii="游明朝" w:eastAsia="游明朝" w:hAnsi="游明朝" w:hint="eastAsia"/>
          <w:sz w:val="21"/>
          <w:szCs w:val="21"/>
        </w:rPr>
        <w:t>J</w:t>
      </w:r>
      <w:r w:rsidR="00E646B9">
        <w:rPr>
          <w:rFonts w:ascii="游明朝" w:eastAsia="游明朝" w:hAnsi="游明朝"/>
          <w:sz w:val="21"/>
          <w:szCs w:val="21"/>
        </w:rPr>
        <w:t>ROAD</w:t>
      </w:r>
      <w:r w:rsidR="00E646B9">
        <w:rPr>
          <w:rFonts w:ascii="游明朝" w:eastAsia="游明朝" w:hAnsi="游明朝" w:hint="eastAsia"/>
          <w:sz w:val="21"/>
          <w:szCs w:val="21"/>
        </w:rPr>
        <w:t>データ</w:t>
      </w:r>
      <w:r w:rsidR="00E646B9" w:rsidRPr="00B556FE">
        <w:rPr>
          <w:rFonts w:ascii="游明朝" w:eastAsia="游明朝" w:hAnsi="游明朝" w:hint="eastAsia"/>
          <w:sz w:val="21"/>
          <w:szCs w:val="21"/>
        </w:rPr>
        <w:t>等</w:t>
      </w:r>
      <w:r w:rsidRPr="00B556FE">
        <w:rPr>
          <w:rFonts w:ascii="游明朝" w:eastAsia="游明朝" w:hAnsi="游明朝" w:hint="eastAsia"/>
          <w:sz w:val="21"/>
          <w:szCs w:val="21"/>
        </w:rPr>
        <w:t>については、データ解析室から持ち出してはならない。</w:t>
      </w:r>
      <w:r w:rsidR="0064172A" w:rsidRPr="00B556FE">
        <w:rPr>
          <w:rFonts w:ascii="游明朝" w:eastAsia="游明朝" w:hAnsi="游明朝" w:hint="eastAsia"/>
          <w:sz w:val="21"/>
          <w:szCs w:val="21"/>
        </w:rPr>
        <w:t>ただし、研究会議の際、中間生成物に限りデータ解析室から</w:t>
      </w:r>
      <w:r w:rsidR="00E646B9">
        <w:rPr>
          <w:rFonts w:ascii="游明朝" w:eastAsia="游明朝" w:hAnsi="游明朝" w:hint="eastAsia"/>
          <w:sz w:val="21"/>
          <w:szCs w:val="21"/>
        </w:rPr>
        <w:t>会議室</w:t>
      </w:r>
      <w:r w:rsidR="0064172A" w:rsidRPr="00B556FE">
        <w:rPr>
          <w:rFonts w:ascii="游明朝" w:eastAsia="游明朝" w:hAnsi="游明朝" w:hint="eastAsia"/>
          <w:sz w:val="21"/>
          <w:szCs w:val="21"/>
        </w:rPr>
        <w:t>への運搬を行い、運用規定に従い利用することは可能とする。</w:t>
      </w:r>
    </w:p>
    <w:p w:rsidR="00A821EB" w:rsidRPr="00B556FE" w:rsidRDefault="00A821EB" w:rsidP="00A821EB">
      <w:pPr>
        <w:pStyle w:val="a5"/>
        <w:numPr>
          <w:ilvl w:val="0"/>
          <w:numId w:val="4"/>
        </w:numPr>
        <w:ind w:leftChars="0"/>
        <w:rPr>
          <w:rFonts w:ascii="游明朝" w:eastAsia="游明朝" w:hAnsi="游明朝"/>
          <w:sz w:val="21"/>
          <w:szCs w:val="21"/>
        </w:rPr>
      </w:pPr>
      <w:r w:rsidRPr="00B556FE">
        <w:rPr>
          <w:rFonts w:ascii="游明朝" w:eastAsia="游明朝" w:hAnsi="游明朝" w:hint="eastAsia"/>
          <w:sz w:val="21"/>
          <w:szCs w:val="21"/>
        </w:rPr>
        <w:t>データ解析室から</w:t>
      </w:r>
      <w:r w:rsidR="00E646B9">
        <w:rPr>
          <w:rFonts w:ascii="游明朝" w:eastAsia="游明朝" w:hAnsi="游明朝" w:hint="eastAsia"/>
          <w:sz w:val="21"/>
          <w:szCs w:val="21"/>
        </w:rPr>
        <w:t>会議室</w:t>
      </w:r>
      <w:r w:rsidRPr="00B556FE">
        <w:rPr>
          <w:rFonts w:ascii="游明朝" w:eastAsia="游明朝" w:hAnsi="游明朝" w:hint="eastAsia"/>
          <w:sz w:val="21"/>
          <w:szCs w:val="21"/>
        </w:rPr>
        <w:t>への運搬には、管理番号を付記したUSBメモリを使用し、使用日時、使用目的、使用後のデータの消去の有無を台帳で管理するこ</w:t>
      </w:r>
      <w:r w:rsidR="004955BE" w:rsidRPr="00B556FE">
        <w:rPr>
          <w:rFonts w:ascii="游明朝" w:eastAsia="游明朝" w:hAnsi="游明朝" w:hint="eastAsia"/>
          <w:sz w:val="21"/>
          <w:szCs w:val="21"/>
        </w:rPr>
        <w:t>と。使用していないときは、データ解析室の机に保管し、施錠する</w:t>
      </w:r>
      <w:r w:rsidRPr="00B556FE">
        <w:rPr>
          <w:rFonts w:ascii="游明朝" w:eastAsia="游明朝" w:hAnsi="游明朝" w:hint="eastAsia"/>
          <w:sz w:val="21"/>
          <w:szCs w:val="21"/>
        </w:rPr>
        <w:t>。</w:t>
      </w:r>
    </w:p>
    <w:p w:rsidR="00A821EB" w:rsidRPr="00B556FE" w:rsidRDefault="00A821EB" w:rsidP="00A821EB">
      <w:pPr>
        <w:rPr>
          <w:rFonts w:ascii="游明朝" w:eastAsia="游明朝" w:hAnsi="游明朝"/>
          <w:sz w:val="21"/>
          <w:szCs w:val="21"/>
        </w:rPr>
      </w:pPr>
    </w:p>
    <w:p w:rsidR="0006243E" w:rsidRPr="00B556FE" w:rsidRDefault="00A821EB" w:rsidP="00A821EB">
      <w:pPr>
        <w:rPr>
          <w:rFonts w:ascii="游明朝" w:eastAsia="游明朝" w:hAnsi="游明朝"/>
          <w:sz w:val="21"/>
          <w:szCs w:val="21"/>
        </w:rPr>
      </w:pPr>
      <w:r w:rsidRPr="00B556FE">
        <w:rPr>
          <w:rFonts w:ascii="游明朝" w:eastAsia="游明朝" w:hAnsi="游明朝" w:hint="eastAsia"/>
          <w:sz w:val="21"/>
          <w:szCs w:val="21"/>
        </w:rPr>
        <w:t xml:space="preserve">(5) </w:t>
      </w:r>
      <w:r w:rsidR="0006243E" w:rsidRPr="00B556FE">
        <w:rPr>
          <w:rFonts w:ascii="游明朝" w:eastAsia="游明朝" w:hAnsi="游明朝" w:hint="eastAsia"/>
          <w:sz w:val="21"/>
          <w:szCs w:val="21"/>
        </w:rPr>
        <w:t>データの返還・破棄</w:t>
      </w:r>
    </w:p>
    <w:p w:rsidR="0006243E" w:rsidRPr="00B556FE" w:rsidRDefault="00E646B9" w:rsidP="0006243E">
      <w:pPr>
        <w:pStyle w:val="a5"/>
        <w:numPr>
          <w:ilvl w:val="0"/>
          <w:numId w:val="5"/>
        </w:numPr>
        <w:ind w:leftChars="0"/>
        <w:rPr>
          <w:rFonts w:ascii="游明朝" w:eastAsia="游明朝" w:hAnsi="游明朝"/>
          <w:sz w:val="21"/>
          <w:szCs w:val="21"/>
        </w:rPr>
      </w:pP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Pr="00B556FE">
        <w:rPr>
          <w:rFonts w:ascii="游明朝" w:eastAsia="游明朝" w:hAnsi="游明朝" w:hint="eastAsia"/>
          <w:sz w:val="21"/>
          <w:szCs w:val="21"/>
        </w:rPr>
        <w:t>等</w:t>
      </w:r>
      <w:r w:rsidR="0006243E" w:rsidRPr="00B556FE">
        <w:rPr>
          <w:rFonts w:ascii="游明朝" w:eastAsia="游明朝" w:hAnsi="游明朝" w:hint="eastAsia"/>
          <w:sz w:val="21"/>
          <w:szCs w:val="21"/>
        </w:rPr>
        <w:t>の利用後は、</w:t>
      </w:r>
      <w:r>
        <w:rPr>
          <w:rFonts w:ascii="游明朝" w:eastAsia="游明朝" w:hAnsi="游明朝" w:hint="eastAsia"/>
          <w:sz w:val="21"/>
          <w:szCs w:val="21"/>
        </w:rPr>
        <w:t>日本循環器学会</w:t>
      </w:r>
      <w:r w:rsidR="0006243E" w:rsidRPr="00B556FE">
        <w:rPr>
          <w:rFonts w:ascii="游明朝" w:eastAsia="游明朝" w:hAnsi="游明朝" w:hint="eastAsia"/>
          <w:sz w:val="21"/>
          <w:szCs w:val="21"/>
        </w:rPr>
        <w:t>から提供を受けた媒体とそこに保存された</w:t>
      </w: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Pr="00B556FE">
        <w:rPr>
          <w:rFonts w:ascii="游明朝" w:eastAsia="游明朝" w:hAnsi="游明朝" w:hint="eastAsia"/>
          <w:sz w:val="21"/>
          <w:szCs w:val="21"/>
        </w:rPr>
        <w:t>等</w:t>
      </w:r>
      <w:r w:rsidR="00425527" w:rsidRPr="00B556FE">
        <w:rPr>
          <w:rFonts w:ascii="游明朝" w:eastAsia="游明朝" w:hAnsi="游明朝" w:hint="eastAsia"/>
          <w:sz w:val="21"/>
          <w:szCs w:val="21"/>
        </w:rPr>
        <w:t>については、</w:t>
      </w:r>
      <w:r>
        <w:rPr>
          <w:rFonts w:ascii="游明朝" w:eastAsia="游明朝" w:hAnsi="游明朝" w:hint="eastAsia"/>
          <w:sz w:val="21"/>
          <w:szCs w:val="21"/>
        </w:rPr>
        <w:t>日本循環器学会</w:t>
      </w:r>
      <w:r w:rsidR="00425527" w:rsidRPr="00B556FE">
        <w:rPr>
          <w:rFonts w:ascii="游明朝" w:eastAsia="游明朝" w:hAnsi="游明朝" w:hint="eastAsia"/>
          <w:sz w:val="21"/>
          <w:szCs w:val="21"/>
        </w:rPr>
        <w:t>へ</w:t>
      </w:r>
      <w:r>
        <w:rPr>
          <w:rFonts w:ascii="游明朝" w:eastAsia="游明朝" w:hAnsi="游明朝" w:hint="eastAsia"/>
          <w:sz w:val="21"/>
          <w:szCs w:val="21"/>
        </w:rPr>
        <w:t>返還</w:t>
      </w:r>
      <w:r w:rsidR="00425527" w:rsidRPr="00B556FE">
        <w:rPr>
          <w:rFonts w:ascii="游明朝" w:eastAsia="游明朝" w:hAnsi="游明朝" w:hint="eastAsia"/>
          <w:sz w:val="21"/>
          <w:szCs w:val="21"/>
        </w:rPr>
        <w:t>する。それ以外のサーバ</w:t>
      </w:r>
      <w:r w:rsidR="0006243E" w:rsidRPr="00B556FE">
        <w:rPr>
          <w:rFonts w:ascii="游明朝" w:eastAsia="游明朝" w:hAnsi="游明朝" w:hint="eastAsia"/>
          <w:sz w:val="21"/>
          <w:szCs w:val="21"/>
        </w:rPr>
        <w:t>内、パソコン内に保存された</w:t>
      </w:r>
      <w:r>
        <w:rPr>
          <w:rFonts w:ascii="游明朝" w:eastAsia="游明朝" w:hAnsi="游明朝" w:hint="eastAsia"/>
          <w:sz w:val="21"/>
          <w:szCs w:val="21"/>
        </w:rPr>
        <w:t>JROADデータ</w:t>
      </w:r>
      <w:r w:rsidR="0006243E" w:rsidRPr="00B556FE">
        <w:rPr>
          <w:rFonts w:ascii="游明朝" w:eastAsia="游明朝" w:hAnsi="游明朝" w:hint="eastAsia"/>
          <w:sz w:val="21"/>
          <w:szCs w:val="21"/>
        </w:rPr>
        <w:t>等及び打ち出</w:t>
      </w:r>
      <w:r w:rsidR="004955BE" w:rsidRPr="00B556FE">
        <w:rPr>
          <w:rFonts w:ascii="游明朝" w:eastAsia="游明朝" w:hAnsi="游明朝" w:hint="eastAsia"/>
          <w:sz w:val="21"/>
          <w:szCs w:val="21"/>
        </w:rPr>
        <w:t>された帳票については、確実に破棄する</w:t>
      </w:r>
      <w:r w:rsidR="0006243E" w:rsidRPr="00B556FE">
        <w:rPr>
          <w:rFonts w:ascii="游明朝" w:eastAsia="游明朝" w:hAnsi="游明朝" w:hint="eastAsia"/>
          <w:sz w:val="21"/>
          <w:szCs w:val="21"/>
        </w:rPr>
        <w:t>。</w:t>
      </w:r>
    </w:p>
    <w:p w:rsidR="0006243E" w:rsidRPr="00B556FE" w:rsidRDefault="0006243E" w:rsidP="0006243E">
      <w:pPr>
        <w:pStyle w:val="a5"/>
        <w:numPr>
          <w:ilvl w:val="0"/>
          <w:numId w:val="5"/>
        </w:numPr>
        <w:ind w:leftChars="0"/>
        <w:rPr>
          <w:rFonts w:ascii="游明朝" w:eastAsia="游明朝" w:hAnsi="游明朝"/>
          <w:sz w:val="21"/>
          <w:szCs w:val="21"/>
        </w:rPr>
      </w:pPr>
      <w:r w:rsidRPr="00B556FE">
        <w:rPr>
          <w:rFonts w:ascii="游明朝" w:eastAsia="游明朝" w:hAnsi="游明朝" w:hint="eastAsia"/>
          <w:sz w:val="21"/>
          <w:szCs w:val="21"/>
        </w:rPr>
        <w:t>パソコン内に保存され</w:t>
      </w:r>
      <w:r w:rsidR="004955BE" w:rsidRPr="00B556FE">
        <w:rPr>
          <w:rFonts w:ascii="游明朝" w:eastAsia="游明朝" w:hAnsi="游明朝" w:hint="eastAsia"/>
          <w:sz w:val="21"/>
          <w:szCs w:val="21"/>
        </w:rPr>
        <w:t>た情報等については、市販ソフトにより物理的フォーマットを行う</w:t>
      </w:r>
      <w:r w:rsidRPr="00B556FE">
        <w:rPr>
          <w:rFonts w:ascii="游明朝" w:eastAsia="游明朝" w:hAnsi="游明朝" w:hint="eastAsia"/>
          <w:sz w:val="21"/>
          <w:szCs w:val="21"/>
        </w:rPr>
        <w:t>。</w:t>
      </w:r>
    </w:p>
    <w:p w:rsidR="0006243E" w:rsidRPr="00B556FE" w:rsidRDefault="0006243E" w:rsidP="0006243E">
      <w:pPr>
        <w:pStyle w:val="a5"/>
        <w:numPr>
          <w:ilvl w:val="0"/>
          <w:numId w:val="5"/>
        </w:numPr>
        <w:ind w:leftChars="0"/>
        <w:rPr>
          <w:rFonts w:ascii="游明朝" w:eastAsia="游明朝" w:hAnsi="游明朝"/>
          <w:sz w:val="21"/>
          <w:szCs w:val="21"/>
        </w:rPr>
      </w:pPr>
      <w:r w:rsidRPr="00B556FE">
        <w:rPr>
          <w:rFonts w:ascii="游明朝" w:eastAsia="游明朝" w:hAnsi="游明朝" w:hint="eastAsia"/>
          <w:sz w:val="21"/>
          <w:szCs w:val="21"/>
        </w:rPr>
        <w:t>帳票、研</w:t>
      </w:r>
      <w:r w:rsidR="004955BE" w:rsidRPr="00B556FE">
        <w:rPr>
          <w:rFonts w:ascii="游明朝" w:eastAsia="游明朝" w:hAnsi="游明朝" w:hint="eastAsia"/>
          <w:sz w:val="21"/>
          <w:szCs w:val="21"/>
        </w:rPr>
        <w:t>究ノートについては、シュレッダーにより裁断したうえで破棄する</w:t>
      </w:r>
      <w:r w:rsidRPr="00B556FE">
        <w:rPr>
          <w:rFonts w:ascii="游明朝" w:eastAsia="游明朝" w:hAnsi="游明朝" w:hint="eastAsia"/>
          <w:sz w:val="21"/>
          <w:szCs w:val="21"/>
        </w:rPr>
        <w:t>。</w:t>
      </w:r>
    </w:p>
    <w:p w:rsidR="0006243E" w:rsidRPr="00B556FE" w:rsidRDefault="0006243E" w:rsidP="0006243E">
      <w:pPr>
        <w:rPr>
          <w:rFonts w:ascii="游明朝" w:eastAsia="游明朝" w:hAnsi="游明朝"/>
          <w:sz w:val="21"/>
          <w:szCs w:val="21"/>
        </w:rPr>
      </w:pP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(6) 機器の保守</w:t>
      </w:r>
    </w:p>
    <w:p w:rsidR="0006243E" w:rsidRPr="00B556FE" w:rsidRDefault="00E646B9" w:rsidP="0006243E">
      <w:pPr>
        <w:pStyle w:val="a5"/>
        <w:numPr>
          <w:ilvl w:val="0"/>
          <w:numId w:val="6"/>
        </w:numPr>
        <w:ind w:leftChars="0"/>
        <w:rPr>
          <w:rFonts w:ascii="游明朝" w:eastAsia="游明朝" w:hAnsi="游明朝"/>
          <w:sz w:val="21"/>
          <w:szCs w:val="21"/>
        </w:rPr>
      </w:pPr>
      <w:r>
        <w:rPr>
          <w:rFonts w:ascii="游明朝" w:eastAsia="游明朝" w:hAnsi="游明朝" w:hint="eastAsia"/>
          <w:sz w:val="21"/>
          <w:szCs w:val="21"/>
        </w:rPr>
        <w:t>JROADデータ</w:t>
      </w:r>
      <w:r w:rsidR="0006243E" w:rsidRPr="00B556FE">
        <w:rPr>
          <w:rFonts w:ascii="游明朝" w:eastAsia="游明朝" w:hAnsi="游明朝" w:hint="eastAsia"/>
          <w:sz w:val="21"/>
          <w:szCs w:val="21"/>
        </w:rPr>
        <w:t>等の利用期間中に、サーバ及びパソコンの保守を行う場合には、保守を行</w:t>
      </w:r>
      <w:r w:rsidR="0006243E" w:rsidRPr="00B556FE">
        <w:rPr>
          <w:rFonts w:ascii="游明朝" w:eastAsia="游明朝" w:hAnsi="游明朝" w:hint="eastAsia"/>
          <w:sz w:val="21"/>
          <w:szCs w:val="21"/>
        </w:rPr>
        <w:lastRenderedPageBreak/>
        <w:t>う者と保守契約を締結し、機密保持の義務を課すこと。また、保守はオンサイトで行うこととし、データ解析室または</w:t>
      </w:r>
      <w:r>
        <w:rPr>
          <w:rFonts w:ascii="游明朝" w:eastAsia="游明朝" w:hAnsi="游明朝" w:hint="eastAsia"/>
          <w:sz w:val="21"/>
          <w:szCs w:val="21"/>
        </w:rPr>
        <w:t>会議室</w:t>
      </w:r>
      <w:r w:rsidR="0006243E" w:rsidRPr="00B556FE">
        <w:rPr>
          <w:rFonts w:ascii="游明朝" w:eastAsia="游明朝" w:hAnsi="游明朝" w:hint="eastAsia"/>
          <w:sz w:val="21"/>
          <w:szCs w:val="21"/>
        </w:rPr>
        <w:t>で行わなければならない。</w:t>
      </w:r>
    </w:p>
    <w:p w:rsidR="0006243E" w:rsidRPr="00B556FE" w:rsidRDefault="0006243E" w:rsidP="0006243E">
      <w:pPr>
        <w:pStyle w:val="a5"/>
        <w:numPr>
          <w:ilvl w:val="0"/>
          <w:numId w:val="6"/>
        </w:numPr>
        <w:ind w:leftChars="0"/>
        <w:rPr>
          <w:rFonts w:ascii="游明朝" w:eastAsia="游明朝" w:hAnsi="游明朝"/>
          <w:sz w:val="21"/>
          <w:szCs w:val="21"/>
        </w:rPr>
      </w:pPr>
      <w:r w:rsidRPr="00B556FE">
        <w:rPr>
          <w:rFonts w:ascii="游明朝" w:eastAsia="游明朝" w:hAnsi="游明朝" w:hint="eastAsia"/>
          <w:sz w:val="21"/>
          <w:szCs w:val="21"/>
        </w:rPr>
        <w:t>原則として、パソコンの保守の場合は、</w:t>
      </w:r>
      <w:r w:rsidR="00E646B9" w:rsidRPr="00E646B9">
        <w:rPr>
          <w:rFonts w:ascii="游明朝" w:eastAsia="游明朝" w:hAnsi="游明朝" w:hint="eastAsia"/>
          <w:color w:val="FF0000"/>
          <w:sz w:val="21"/>
          <w:szCs w:val="21"/>
        </w:rPr>
        <w:t>〇〇</w:t>
      </w:r>
      <w:r w:rsidRPr="00E646B9">
        <w:rPr>
          <w:rFonts w:ascii="游明朝" w:eastAsia="游明朝" w:hAnsi="游明朝" w:hint="eastAsia"/>
          <w:color w:val="FF0000"/>
          <w:sz w:val="21"/>
          <w:szCs w:val="21"/>
        </w:rPr>
        <w:t>大学大学院</w:t>
      </w:r>
      <w:r w:rsidR="00E646B9" w:rsidRPr="00E646B9">
        <w:rPr>
          <w:rFonts w:ascii="游明朝" w:eastAsia="游明朝" w:hAnsi="游明朝" w:hint="eastAsia"/>
          <w:color w:val="FF0000"/>
          <w:sz w:val="21"/>
          <w:szCs w:val="21"/>
        </w:rPr>
        <w:t>〇〇科</w:t>
      </w:r>
      <w:r w:rsidR="00425527" w:rsidRPr="00E646B9">
        <w:rPr>
          <w:rFonts w:ascii="游明朝" w:eastAsia="游明朝" w:hAnsi="游明朝" w:hint="eastAsia"/>
          <w:color w:val="FF0000"/>
          <w:sz w:val="21"/>
          <w:szCs w:val="21"/>
        </w:rPr>
        <w:t xml:space="preserve">　</w:t>
      </w:r>
      <w:r w:rsidR="00E646B9" w:rsidRPr="00E646B9">
        <w:rPr>
          <w:rFonts w:ascii="游明朝" w:eastAsia="游明朝" w:hAnsi="游明朝" w:hint="eastAsia"/>
          <w:color w:val="FF0000"/>
          <w:sz w:val="21"/>
          <w:szCs w:val="21"/>
        </w:rPr>
        <w:t>〇〇〇〇または〇〇大学大学院〇〇科　〇〇〇〇</w:t>
      </w:r>
      <w:r w:rsidR="004955BE" w:rsidRPr="00B556FE">
        <w:rPr>
          <w:rFonts w:ascii="游明朝" w:eastAsia="游明朝" w:hAnsi="游明朝" w:hint="eastAsia"/>
          <w:sz w:val="21"/>
          <w:szCs w:val="21"/>
        </w:rPr>
        <w:t>が保守作業に立ち会う</w:t>
      </w:r>
      <w:r w:rsidRPr="00B556FE">
        <w:rPr>
          <w:rFonts w:ascii="游明朝" w:eastAsia="游明朝" w:hAnsi="游明朝" w:hint="eastAsia"/>
          <w:sz w:val="21"/>
          <w:szCs w:val="21"/>
        </w:rPr>
        <w:t>。</w:t>
      </w:r>
    </w:p>
    <w:p w:rsidR="0006243E" w:rsidRPr="00B556FE" w:rsidRDefault="0006243E" w:rsidP="0006243E">
      <w:pPr>
        <w:rPr>
          <w:rFonts w:ascii="游明朝" w:eastAsia="游明朝" w:hAnsi="游明朝"/>
          <w:sz w:val="21"/>
          <w:szCs w:val="21"/>
        </w:rPr>
      </w:pP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(7) 運用状況の記録・保存</w:t>
      </w:r>
    </w:p>
    <w:p w:rsidR="0006243E" w:rsidRPr="00B556FE" w:rsidRDefault="0006243E" w:rsidP="0006243E">
      <w:pPr>
        <w:pStyle w:val="a5"/>
        <w:numPr>
          <w:ilvl w:val="0"/>
          <w:numId w:val="7"/>
        </w:numPr>
        <w:ind w:leftChars="0"/>
        <w:rPr>
          <w:rFonts w:ascii="游明朝" w:eastAsia="游明朝" w:hAnsi="游明朝"/>
          <w:sz w:val="21"/>
          <w:szCs w:val="21"/>
        </w:rPr>
      </w:pPr>
      <w:r w:rsidRPr="00B556FE">
        <w:rPr>
          <w:rFonts w:ascii="游明朝" w:eastAsia="游明朝" w:hAnsi="游明朝" w:hint="eastAsia"/>
          <w:sz w:val="21"/>
          <w:szCs w:val="21"/>
        </w:rPr>
        <w:t>本規定に定める運用が適切に行われているか確認で来るようにするため、入退室管理等の運用状況について適切に記録する。</w:t>
      </w:r>
    </w:p>
    <w:p w:rsidR="0006243E" w:rsidRPr="00B556FE" w:rsidRDefault="0006243E" w:rsidP="0006243E">
      <w:pPr>
        <w:pStyle w:val="a5"/>
        <w:numPr>
          <w:ilvl w:val="0"/>
          <w:numId w:val="7"/>
        </w:numPr>
        <w:ind w:leftChars="0"/>
        <w:rPr>
          <w:rFonts w:ascii="游明朝" w:eastAsia="游明朝" w:hAnsi="游明朝"/>
          <w:sz w:val="21"/>
          <w:szCs w:val="21"/>
        </w:rPr>
      </w:pPr>
      <w:r w:rsidRPr="00B556FE">
        <w:rPr>
          <w:rFonts w:ascii="游明朝" w:eastAsia="游明朝" w:hAnsi="游明朝" w:hint="eastAsia"/>
          <w:sz w:val="21"/>
          <w:szCs w:val="21"/>
        </w:rPr>
        <w:t>データ解析室の入退室記録ならびにUSBメモリの管理台帳の記録に関しては、</w:t>
      </w:r>
      <w:r w:rsidR="00E646B9">
        <w:rPr>
          <w:rFonts w:ascii="游明朝" w:eastAsia="游明朝" w:hAnsi="游明朝" w:hint="eastAsia"/>
          <w:sz w:val="21"/>
          <w:szCs w:val="21"/>
        </w:rPr>
        <w:t>JROADデータ</w:t>
      </w:r>
      <w:r w:rsidRPr="00B556FE">
        <w:rPr>
          <w:rFonts w:ascii="游明朝" w:eastAsia="游明朝" w:hAnsi="游明朝" w:hint="eastAsia"/>
          <w:sz w:val="21"/>
          <w:szCs w:val="21"/>
        </w:rPr>
        <w:t>等の利用期間終了後、1</w:t>
      </w:r>
      <w:r w:rsidR="004955BE" w:rsidRPr="00B556FE">
        <w:rPr>
          <w:rFonts w:ascii="游明朝" w:eastAsia="游明朝" w:hAnsi="游明朝" w:hint="eastAsia"/>
          <w:sz w:val="21"/>
          <w:szCs w:val="21"/>
        </w:rPr>
        <w:t>年間保存する</w:t>
      </w:r>
      <w:r w:rsidRPr="00B556FE">
        <w:rPr>
          <w:rFonts w:ascii="游明朝" w:eastAsia="游明朝" w:hAnsi="游明朝" w:hint="eastAsia"/>
          <w:sz w:val="21"/>
          <w:szCs w:val="21"/>
        </w:rPr>
        <w:t>。</w:t>
      </w:r>
    </w:p>
    <w:p w:rsidR="0006243E" w:rsidRPr="00B556FE" w:rsidRDefault="0006243E" w:rsidP="0006243E">
      <w:pPr>
        <w:pStyle w:val="a5"/>
        <w:numPr>
          <w:ilvl w:val="0"/>
          <w:numId w:val="7"/>
        </w:numPr>
        <w:ind w:leftChars="0"/>
        <w:rPr>
          <w:rFonts w:ascii="游明朝" w:eastAsia="游明朝" w:hAnsi="游明朝"/>
          <w:sz w:val="21"/>
          <w:szCs w:val="21"/>
        </w:rPr>
      </w:pPr>
      <w:r w:rsidRPr="00B556FE">
        <w:rPr>
          <w:rFonts w:ascii="游明朝" w:eastAsia="游明朝" w:hAnsi="游明朝" w:hint="eastAsia"/>
          <w:sz w:val="21"/>
          <w:szCs w:val="21"/>
        </w:rPr>
        <w:t>パソコンへのアクセスログは、</w:t>
      </w:r>
      <w:r w:rsidR="00E646B9">
        <w:rPr>
          <w:rFonts w:ascii="游明朝" w:eastAsia="游明朝" w:hAnsi="游明朝" w:hint="eastAsia"/>
          <w:sz w:val="21"/>
          <w:szCs w:val="21"/>
        </w:rPr>
        <w:t>JROADデータ</w:t>
      </w:r>
      <w:r w:rsidRPr="00B556FE">
        <w:rPr>
          <w:rFonts w:ascii="游明朝" w:eastAsia="游明朝" w:hAnsi="游明朝" w:hint="eastAsia"/>
          <w:sz w:val="21"/>
          <w:szCs w:val="21"/>
        </w:rPr>
        <w:t>等の利用期間終了後、1</w:t>
      </w:r>
      <w:r w:rsidR="004955BE" w:rsidRPr="00B556FE">
        <w:rPr>
          <w:rFonts w:ascii="游明朝" w:eastAsia="游明朝" w:hAnsi="游明朝" w:hint="eastAsia"/>
          <w:sz w:val="21"/>
          <w:szCs w:val="21"/>
        </w:rPr>
        <w:t>年間保存する</w:t>
      </w:r>
      <w:r w:rsidRPr="00B556FE">
        <w:rPr>
          <w:rFonts w:ascii="游明朝" w:eastAsia="游明朝" w:hAnsi="游明朝" w:hint="eastAsia"/>
          <w:sz w:val="21"/>
          <w:szCs w:val="21"/>
        </w:rPr>
        <w:t>。</w:t>
      </w:r>
    </w:p>
    <w:p w:rsidR="0006243E" w:rsidRPr="00B556FE" w:rsidRDefault="00E646B9" w:rsidP="0006243E">
      <w:pPr>
        <w:pStyle w:val="a5"/>
        <w:numPr>
          <w:ilvl w:val="0"/>
          <w:numId w:val="7"/>
        </w:numPr>
        <w:ind w:leftChars="0"/>
        <w:rPr>
          <w:rFonts w:ascii="游明朝" w:eastAsia="游明朝" w:hAnsi="游明朝"/>
          <w:sz w:val="21"/>
          <w:szCs w:val="21"/>
        </w:rPr>
      </w:pPr>
      <w:r>
        <w:rPr>
          <w:rFonts w:ascii="游明朝" w:eastAsia="游明朝" w:hAnsi="游明朝" w:hint="eastAsia"/>
          <w:sz w:val="21"/>
          <w:szCs w:val="21"/>
        </w:rPr>
        <w:t>JROADデータ</w:t>
      </w:r>
      <w:r w:rsidR="0006243E" w:rsidRPr="00B556FE">
        <w:rPr>
          <w:rFonts w:ascii="游明朝" w:eastAsia="游明朝" w:hAnsi="游明朝" w:hint="eastAsia"/>
          <w:sz w:val="21"/>
          <w:szCs w:val="21"/>
        </w:rPr>
        <w:t>等を破棄した場合には、破棄した日時、破棄した者、破棄場所、破棄方法を記録し、</w:t>
      </w:r>
      <w:r>
        <w:rPr>
          <w:rFonts w:ascii="游明朝" w:eastAsia="游明朝" w:hAnsi="游明朝" w:hint="eastAsia"/>
          <w:sz w:val="21"/>
          <w:szCs w:val="21"/>
        </w:rPr>
        <w:t>JROADデータ</w:t>
      </w:r>
      <w:r w:rsidR="0006243E" w:rsidRPr="00B556FE">
        <w:rPr>
          <w:rFonts w:ascii="游明朝" w:eastAsia="游明朝" w:hAnsi="游明朝" w:hint="eastAsia"/>
          <w:sz w:val="21"/>
          <w:szCs w:val="21"/>
        </w:rPr>
        <w:t>等の利用期間終了後、1</w:t>
      </w:r>
      <w:r w:rsidR="004955BE" w:rsidRPr="00B556FE">
        <w:rPr>
          <w:rFonts w:ascii="游明朝" w:eastAsia="游明朝" w:hAnsi="游明朝" w:hint="eastAsia"/>
          <w:sz w:val="21"/>
          <w:szCs w:val="21"/>
        </w:rPr>
        <w:t>年間保存する</w:t>
      </w:r>
      <w:r w:rsidR="0006243E" w:rsidRPr="00B556FE">
        <w:rPr>
          <w:rFonts w:ascii="游明朝" w:eastAsia="游明朝" w:hAnsi="游明朝" w:hint="eastAsia"/>
          <w:sz w:val="21"/>
          <w:szCs w:val="21"/>
        </w:rPr>
        <w:t>。</w:t>
      </w:r>
    </w:p>
    <w:p w:rsidR="0006243E" w:rsidRPr="00E646B9" w:rsidRDefault="0006243E" w:rsidP="0006243E">
      <w:pPr>
        <w:rPr>
          <w:rFonts w:ascii="游明朝" w:eastAsia="游明朝" w:hAnsi="游明朝"/>
          <w:sz w:val="21"/>
          <w:szCs w:val="21"/>
        </w:rPr>
      </w:pP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(8) 緊急時の事業継続など</w:t>
      </w:r>
    </w:p>
    <w:p w:rsidR="0006243E" w:rsidRPr="00B556FE" w:rsidRDefault="0006243E" w:rsidP="0006243E">
      <w:pPr>
        <w:pStyle w:val="a5"/>
        <w:numPr>
          <w:ilvl w:val="0"/>
          <w:numId w:val="8"/>
        </w:numPr>
        <w:ind w:leftChars="0"/>
        <w:rPr>
          <w:rFonts w:ascii="游明朝" w:eastAsia="游明朝" w:hAnsi="游明朝"/>
          <w:sz w:val="21"/>
          <w:szCs w:val="21"/>
        </w:rPr>
      </w:pPr>
      <w:r w:rsidRPr="00B556FE">
        <w:rPr>
          <w:rFonts w:ascii="游明朝" w:eastAsia="游明朝" w:hAnsi="游明朝" w:hint="eastAsia"/>
          <w:sz w:val="21"/>
          <w:szCs w:val="21"/>
        </w:rPr>
        <w:t>不測の事態により、</w:t>
      </w:r>
      <w:r w:rsidR="00E646B9">
        <w:rPr>
          <w:rFonts w:ascii="游明朝" w:eastAsia="游明朝" w:hAnsi="游明朝" w:hint="eastAsia"/>
          <w:sz w:val="21"/>
          <w:szCs w:val="21"/>
        </w:rPr>
        <w:t>JROADデータ</w:t>
      </w:r>
      <w:r w:rsidRPr="00B556FE">
        <w:rPr>
          <w:rFonts w:ascii="游明朝" w:eastAsia="游明朝" w:hAnsi="游明朝" w:hint="eastAsia"/>
          <w:sz w:val="21"/>
          <w:szCs w:val="21"/>
        </w:rPr>
        <w:t>等の紛失、漏えい等があっ</w:t>
      </w:r>
      <w:r w:rsidR="004955BE" w:rsidRPr="00B556FE">
        <w:rPr>
          <w:rFonts w:ascii="游明朝" w:eastAsia="游明朝" w:hAnsi="游明朝" w:hint="eastAsia"/>
          <w:sz w:val="21"/>
          <w:szCs w:val="21"/>
        </w:rPr>
        <w:t>た場合には、速やかに厚生労働省へ連絡し、事後の対応を協議する</w:t>
      </w:r>
      <w:r w:rsidRPr="00B556FE">
        <w:rPr>
          <w:rFonts w:ascii="游明朝" w:eastAsia="游明朝" w:hAnsi="游明朝" w:hint="eastAsia"/>
          <w:sz w:val="21"/>
          <w:szCs w:val="21"/>
        </w:rPr>
        <w:t>。</w:t>
      </w:r>
    </w:p>
    <w:p w:rsidR="0006243E" w:rsidRPr="00B556FE" w:rsidRDefault="0006243E" w:rsidP="0006243E">
      <w:pPr>
        <w:pStyle w:val="a5"/>
        <w:numPr>
          <w:ilvl w:val="0"/>
          <w:numId w:val="8"/>
        </w:numPr>
        <w:ind w:leftChars="0"/>
        <w:rPr>
          <w:rFonts w:ascii="游明朝" w:eastAsia="游明朝" w:hAnsi="游明朝"/>
          <w:sz w:val="21"/>
          <w:szCs w:val="21"/>
        </w:rPr>
      </w:pPr>
      <w:r w:rsidRPr="00B556FE">
        <w:rPr>
          <w:rFonts w:ascii="游明朝" w:eastAsia="游明朝" w:hAnsi="游明朝" w:hint="eastAsia"/>
          <w:sz w:val="21"/>
          <w:szCs w:val="21"/>
        </w:rPr>
        <w:t>また、予期せぬデータの滅失、による研究事業の遅滞、中断等の事態を避けるため、中間生成物については、定期的にバッグアップをとり、外付けハ</w:t>
      </w:r>
      <w:r w:rsidR="004955BE" w:rsidRPr="00B556FE">
        <w:rPr>
          <w:rFonts w:ascii="游明朝" w:eastAsia="游明朝" w:hAnsi="游明朝" w:hint="eastAsia"/>
          <w:sz w:val="21"/>
          <w:szCs w:val="21"/>
        </w:rPr>
        <w:t>ードディスクに保存する</w:t>
      </w:r>
      <w:r w:rsidRPr="00B556FE">
        <w:rPr>
          <w:rFonts w:ascii="游明朝" w:eastAsia="游明朝" w:hAnsi="游明朝" w:hint="eastAsia"/>
          <w:sz w:val="21"/>
          <w:szCs w:val="21"/>
        </w:rPr>
        <w:t>。</w:t>
      </w:r>
    </w:p>
    <w:p w:rsidR="0006243E" w:rsidRPr="00B556FE" w:rsidRDefault="0006243E" w:rsidP="0006243E">
      <w:pPr>
        <w:rPr>
          <w:rFonts w:ascii="游明朝" w:eastAsia="游明朝" w:hAnsi="游明朝"/>
          <w:sz w:val="21"/>
          <w:szCs w:val="21"/>
        </w:rPr>
      </w:pP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4. 内部監査</w:t>
      </w:r>
      <w:r w:rsidR="004955BE" w:rsidRPr="00B556FE">
        <w:rPr>
          <w:rFonts w:ascii="游明朝" w:eastAsia="游明朝" w:hAnsi="游明朝" w:hint="eastAsia"/>
          <w:sz w:val="21"/>
          <w:szCs w:val="21"/>
        </w:rPr>
        <w:t>（自己点検）</w:t>
      </w: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 xml:space="preserve">　本規定に定める運用が適切に行われているか確認することを目的として、「</w:t>
      </w:r>
      <w:r w:rsidR="00E646B9">
        <w:rPr>
          <w:rFonts w:ascii="游明朝" w:eastAsia="游明朝" w:hAnsi="游明朝" w:hint="eastAsia"/>
          <w:sz w:val="21"/>
          <w:szCs w:val="21"/>
        </w:rPr>
        <w:t>J</w:t>
      </w:r>
      <w:r w:rsidR="00E646B9">
        <w:rPr>
          <w:rFonts w:ascii="游明朝" w:eastAsia="游明朝" w:hAnsi="游明朝"/>
          <w:sz w:val="21"/>
          <w:szCs w:val="21"/>
        </w:rPr>
        <w:t>ROAD</w:t>
      </w:r>
      <w:r w:rsidR="00E646B9">
        <w:rPr>
          <w:rFonts w:ascii="游明朝" w:eastAsia="游明朝" w:hAnsi="游明朝" w:hint="eastAsia"/>
          <w:sz w:val="21"/>
          <w:szCs w:val="21"/>
        </w:rPr>
        <w:t>データ</w:t>
      </w:r>
      <w:r w:rsidRPr="00B556FE">
        <w:rPr>
          <w:rFonts w:ascii="游明朝" w:eastAsia="游明朝" w:hAnsi="游明朝" w:hint="eastAsia"/>
          <w:sz w:val="21"/>
          <w:szCs w:val="21"/>
        </w:rPr>
        <w:t>等の利用にあたっての内部監査（自己点検）規定」を作成する。</w:t>
      </w: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 xml:space="preserve">　</w:t>
      </w:r>
      <w:r w:rsidR="00E646B9">
        <w:rPr>
          <w:rFonts w:ascii="游明朝" w:eastAsia="游明朝" w:hAnsi="游明朝" w:hint="eastAsia"/>
          <w:sz w:val="21"/>
          <w:szCs w:val="21"/>
        </w:rPr>
        <w:t>日本循環器学会</w:t>
      </w:r>
      <w:r w:rsidRPr="00B556FE">
        <w:rPr>
          <w:rFonts w:ascii="游明朝" w:eastAsia="游明朝" w:hAnsi="游明朝" w:hint="eastAsia"/>
          <w:sz w:val="21"/>
          <w:szCs w:val="21"/>
        </w:rPr>
        <w:t>から、利用状況について</w:t>
      </w:r>
      <w:r w:rsidR="00E646B9">
        <w:rPr>
          <w:rFonts w:ascii="游明朝" w:eastAsia="游明朝" w:hAnsi="游明朝" w:hint="eastAsia"/>
          <w:sz w:val="21"/>
          <w:szCs w:val="21"/>
        </w:rPr>
        <w:t>J</w:t>
      </w:r>
      <w:r w:rsidR="00E646B9">
        <w:rPr>
          <w:rFonts w:ascii="游明朝" w:eastAsia="游明朝" w:hAnsi="游明朝"/>
          <w:sz w:val="21"/>
          <w:szCs w:val="21"/>
        </w:rPr>
        <w:t>ROAD</w:t>
      </w:r>
      <w:r w:rsidR="00E646B9">
        <w:rPr>
          <w:rFonts w:ascii="游明朝" w:eastAsia="游明朝" w:hAnsi="游明朝" w:hint="eastAsia"/>
          <w:sz w:val="21"/>
          <w:szCs w:val="21"/>
        </w:rPr>
        <w:t>データ</w:t>
      </w:r>
      <w:r w:rsidRPr="00B556FE">
        <w:rPr>
          <w:rFonts w:ascii="游明朝" w:eastAsia="游明朝" w:hAnsi="游明朝" w:hint="eastAsia"/>
          <w:sz w:val="21"/>
          <w:szCs w:val="21"/>
        </w:rPr>
        <w:t>等の利用規約に定める管理状況報告書の提出を求められた場合には、速やかに当該内部監査（自己点検）規定に従った監査を行い、その結果を</w:t>
      </w:r>
      <w:r w:rsidR="00E646B9">
        <w:rPr>
          <w:rFonts w:ascii="游明朝" w:eastAsia="游明朝" w:hAnsi="游明朝" w:hint="eastAsia"/>
          <w:sz w:val="21"/>
          <w:szCs w:val="21"/>
        </w:rPr>
        <w:t>日本循環器学会</w:t>
      </w:r>
      <w:r w:rsidRPr="00B556FE">
        <w:rPr>
          <w:rFonts w:ascii="游明朝" w:eastAsia="游明朝" w:hAnsi="游明朝" w:hint="eastAsia"/>
          <w:sz w:val="21"/>
          <w:szCs w:val="21"/>
        </w:rPr>
        <w:t>へ報告する。</w:t>
      </w:r>
    </w:p>
    <w:p w:rsidR="0006243E" w:rsidRPr="00B556FE" w:rsidRDefault="0006243E" w:rsidP="0006243E">
      <w:pPr>
        <w:rPr>
          <w:rFonts w:ascii="游明朝" w:eastAsia="游明朝" w:hAnsi="游明朝"/>
          <w:sz w:val="21"/>
          <w:szCs w:val="21"/>
        </w:rPr>
      </w:pP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5. 外部からの問い合わせ</w:t>
      </w:r>
    </w:p>
    <w:p w:rsidR="0006243E" w:rsidRPr="00B556FE" w:rsidRDefault="0006243E" w:rsidP="0006243E">
      <w:pPr>
        <w:rPr>
          <w:rFonts w:ascii="游明朝" w:eastAsia="游明朝" w:hAnsi="游明朝"/>
          <w:sz w:val="21"/>
          <w:szCs w:val="21"/>
        </w:rPr>
      </w:pPr>
      <w:r w:rsidRPr="00B556FE">
        <w:rPr>
          <w:rFonts w:ascii="游明朝" w:eastAsia="游明朝" w:hAnsi="游明朝" w:hint="eastAsia"/>
          <w:sz w:val="21"/>
          <w:szCs w:val="21"/>
        </w:rPr>
        <w:t xml:space="preserve">　当該利用について外部から問い合わせがあった場合には、原則として</w:t>
      </w:r>
      <w:r w:rsidR="00425527" w:rsidRPr="00B556FE">
        <w:rPr>
          <w:rFonts w:ascii="游明朝" w:eastAsia="游明朝" w:hAnsi="游明朝" w:hint="eastAsia"/>
          <w:sz w:val="21"/>
          <w:szCs w:val="21"/>
        </w:rPr>
        <w:t>、</w:t>
      </w:r>
      <w:r w:rsidR="00E646B9" w:rsidRPr="00E646B9">
        <w:rPr>
          <w:rFonts w:ascii="游明朝" w:eastAsia="游明朝" w:hAnsi="游明朝" w:hint="eastAsia"/>
          <w:color w:val="FF0000"/>
          <w:sz w:val="21"/>
          <w:szCs w:val="21"/>
        </w:rPr>
        <w:t>〇〇大学大学院〇〇科　〇〇〇〇</w:t>
      </w:r>
      <w:r w:rsidR="008310F5" w:rsidRPr="00B556FE">
        <w:rPr>
          <w:rFonts w:ascii="游明朝" w:eastAsia="游明朝" w:hAnsi="游明朝" w:hint="eastAsia"/>
          <w:sz w:val="21"/>
          <w:szCs w:val="21"/>
        </w:rPr>
        <w:t>が対応することとする。</w:t>
      </w:r>
    </w:p>
    <w:p w:rsidR="0086746F" w:rsidRPr="00B556FE" w:rsidRDefault="0086746F">
      <w:pPr>
        <w:widowControl/>
        <w:jc w:val="left"/>
        <w:rPr>
          <w:rFonts w:ascii="游明朝" w:eastAsia="游明朝" w:hAnsi="游明朝"/>
          <w:sz w:val="21"/>
          <w:szCs w:val="21"/>
        </w:rPr>
      </w:pPr>
      <w:r w:rsidRPr="00B556FE">
        <w:rPr>
          <w:rFonts w:ascii="游明朝" w:eastAsia="游明朝" w:hAnsi="游明朝"/>
          <w:sz w:val="21"/>
          <w:szCs w:val="21"/>
        </w:rPr>
        <w:br w:type="page"/>
      </w:r>
    </w:p>
    <w:p w:rsidR="0086746F" w:rsidRPr="00B556FE" w:rsidRDefault="0086746F" w:rsidP="0006243E">
      <w:pPr>
        <w:rPr>
          <w:rFonts w:ascii="游明朝" w:eastAsia="游明朝" w:hAnsi="游明朝"/>
          <w:sz w:val="21"/>
          <w:szCs w:val="21"/>
        </w:rPr>
      </w:pPr>
      <w:r w:rsidRPr="00B556FE">
        <w:rPr>
          <w:rFonts w:ascii="游明朝" w:eastAsia="游明朝" w:hAnsi="游明朝" w:hint="eastAsia"/>
          <w:sz w:val="21"/>
          <w:szCs w:val="21"/>
        </w:rPr>
        <w:t>（別紙）　運用管理規定の手用範囲</w:t>
      </w:r>
    </w:p>
    <w:p w:rsidR="0086746F" w:rsidRPr="00B556FE" w:rsidRDefault="0086746F" w:rsidP="0006243E">
      <w:pPr>
        <w:rPr>
          <w:rFonts w:ascii="游明朝" w:eastAsia="游明朝" w:hAnsi="游明朝"/>
          <w:sz w:val="21"/>
          <w:szCs w:val="21"/>
        </w:rPr>
      </w:pPr>
    </w:p>
    <w:tbl>
      <w:tblPr>
        <w:tblStyle w:val="20"/>
        <w:tblW w:w="8702" w:type="dxa"/>
        <w:tblLook w:val="04A0"/>
      </w:tblPr>
      <w:tblGrid>
        <w:gridCol w:w="392"/>
        <w:gridCol w:w="1417"/>
        <w:gridCol w:w="1701"/>
        <w:gridCol w:w="3451"/>
        <w:gridCol w:w="1741"/>
      </w:tblGrid>
      <w:tr w:rsidR="0086746F" w:rsidRPr="00B556FE" w:rsidTr="00D46062">
        <w:trPr>
          <w:cnfStyle w:val="100000000000"/>
        </w:trPr>
        <w:tc>
          <w:tcPr>
            <w:cnfStyle w:val="001000000000"/>
            <w:tcW w:w="392" w:type="dxa"/>
          </w:tcPr>
          <w:p w:rsidR="0086746F" w:rsidRPr="00B556FE" w:rsidRDefault="0086746F" w:rsidP="00D46062">
            <w:pPr>
              <w:jc w:val="center"/>
              <w:rPr>
                <w:rFonts w:ascii="游明朝" w:eastAsia="游明朝" w:hAnsi="游明朝"/>
                <w:sz w:val="21"/>
                <w:szCs w:val="21"/>
              </w:rPr>
            </w:pPr>
          </w:p>
        </w:tc>
        <w:tc>
          <w:tcPr>
            <w:tcW w:w="1417" w:type="dxa"/>
          </w:tcPr>
          <w:p w:rsidR="0086746F" w:rsidRPr="00B556FE" w:rsidRDefault="0086746F" w:rsidP="00D46062">
            <w:pPr>
              <w:jc w:val="center"/>
              <w:cnfStyle w:val="100000000000"/>
              <w:rPr>
                <w:rFonts w:ascii="游明朝" w:eastAsia="游明朝" w:hAnsi="游明朝"/>
                <w:sz w:val="21"/>
                <w:szCs w:val="21"/>
              </w:rPr>
            </w:pPr>
            <w:r w:rsidRPr="00B556FE">
              <w:rPr>
                <w:rFonts w:ascii="游明朝" w:eastAsia="游明朝" w:hAnsi="游明朝" w:hint="eastAsia"/>
                <w:sz w:val="21"/>
                <w:szCs w:val="21"/>
              </w:rPr>
              <w:t>分類</w:t>
            </w:r>
          </w:p>
        </w:tc>
        <w:tc>
          <w:tcPr>
            <w:tcW w:w="1701" w:type="dxa"/>
          </w:tcPr>
          <w:p w:rsidR="0086746F" w:rsidRPr="00B556FE" w:rsidRDefault="0086746F" w:rsidP="00D46062">
            <w:pPr>
              <w:jc w:val="center"/>
              <w:cnfStyle w:val="100000000000"/>
              <w:rPr>
                <w:rFonts w:ascii="游明朝" w:eastAsia="游明朝" w:hAnsi="游明朝"/>
                <w:sz w:val="21"/>
                <w:szCs w:val="21"/>
              </w:rPr>
            </w:pPr>
            <w:r w:rsidRPr="00B556FE">
              <w:rPr>
                <w:rFonts w:ascii="游明朝" w:eastAsia="游明朝" w:hAnsi="游明朝" w:hint="eastAsia"/>
                <w:sz w:val="21"/>
                <w:szCs w:val="21"/>
              </w:rPr>
              <w:t>対象</w:t>
            </w:r>
          </w:p>
        </w:tc>
        <w:tc>
          <w:tcPr>
            <w:tcW w:w="3451" w:type="dxa"/>
          </w:tcPr>
          <w:p w:rsidR="0086746F" w:rsidRPr="00B556FE" w:rsidRDefault="0086746F" w:rsidP="00D46062">
            <w:pPr>
              <w:jc w:val="center"/>
              <w:cnfStyle w:val="100000000000"/>
              <w:rPr>
                <w:rFonts w:ascii="游明朝" w:eastAsia="游明朝" w:hAnsi="游明朝"/>
                <w:sz w:val="21"/>
                <w:szCs w:val="21"/>
              </w:rPr>
            </w:pPr>
            <w:r w:rsidRPr="00B556FE">
              <w:rPr>
                <w:rFonts w:ascii="游明朝" w:eastAsia="游明朝" w:hAnsi="游明朝" w:hint="eastAsia"/>
                <w:sz w:val="21"/>
                <w:szCs w:val="21"/>
              </w:rPr>
              <w:t>内容</w:t>
            </w:r>
          </w:p>
        </w:tc>
        <w:tc>
          <w:tcPr>
            <w:tcW w:w="1741" w:type="dxa"/>
          </w:tcPr>
          <w:p w:rsidR="0086746F" w:rsidRPr="00B556FE" w:rsidRDefault="0086746F" w:rsidP="00D46062">
            <w:pPr>
              <w:jc w:val="center"/>
              <w:cnfStyle w:val="100000000000"/>
              <w:rPr>
                <w:rFonts w:ascii="游明朝" w:eastAsia="游明朝" w:hAnsi="游明朝"/>
                <w:sz w:val="21"/>
                <w:szCs w:val="21"/>
              </w:rPr>
            </w:pPr>
            <w:r w:rsidRPr="00B556FE">
              <w:rPr>
                <w:rFonts w:ascii="游明朝" w:eastAsia="游明朝" w:hAnsi="游明朝" w:hint="eastAsia"/>
                <w:sz w:val="21"/>
                <w:szCs w:val="21"/>
              </w:rPr>
              <w:t>関連文書</w:t>
            </w:r>
          </w:p>
        </w:tc>
      </w:tr>
      <w:tr w:rsidR="0086746F" w:rsidRPr="00B556FE" w:rsidTr="00D46062">
        <w:trPr>
          <w:cnfStyle w:val="000000100000"/>
        </w:trPr>
        <w:tc>
          <w:tcPr>
            <w:cnfStyle w:val="001000000000"/>
            <w:tcW w:w="392" w:type="dxa"/>
          </w:tcPr>
          <w:p w:rsidR="0086746F" w:rsidRPr="00B556FE" w:rsidRDefault="0086746F" w:rsidP="0006243E">
            <w:pPr>
              <w:rPr>
                <w:rFonts w:ascii="游明朝" w:eastAsia="游明朝" w:hAnsi="游明朝"/>
                <w:sz w:val="21"/>
                <w:szCs w:val="21"/>
              </w:rPr>
            </w:pPr>
            <w:r w:rsidRPr="00B556FE">
              <w:rPr>
                <w:rFonts w:ascii="游明朝" w:eastAsia="游明朝" w:hAnsi="游明朝" w:hint="eastAsia"/>
                <w:sz w:val="21"/>
                <w:szCs w:val="21"/>
              </w:rPr>
              <w:t>1</w:t>
            </w:r>
          </w:p>
        </w:tc>
        <w:tc>
          <w:tcPr>
            <w:tcW w:w="1417" w:type="dxa"/>
          </w:tcPr>
          <w:p w:rsidR="0086746F" w:rsidRPr="00B556FE" w:rsidRDefault="0086746F" w:rsidP="0006243E">
            <w:pPr>
              <w:cnfStyle w:val="000000100000"/>
              <w:rPr>
                <w:rFonts w:ascii="游明朝" w:eastAsia="游明朝" w:hAnsi="游明朝"/>
                <w:sz w:val="21"/>
                <w:szCs w:val="21"/>
              </w:rPr>
            </w:pPr>
            <w:r w:rsidRPr="00B556FE">
              <w:rPr>
                <w:rFonts w:ascii="游明朝" w:eastAsia="游明朝" w:hAnsi="游明朝" w:hint="eastAsia"/>
                <w:sz w:val="21"/>
                <w:szCs w:val="21"/>
              </w:rPr>
              <w:t>適用業務</w:t>
            </w:r>
          </w:p>
        </w:tc>
        <w:tc>
          <w:tcPr>
            <w:tcW w:w="1701" w:type="dxa"/>
          </w:tcPr>
          <w:p w:rsidR="0086746F" w:rsidRPr="00B556FE" w:rsidRDefault="00E646B9" w:rsidP="0006243E">
            <w:pPr>
              <w:cnfStyle w:val="000000100000"/>
              <w:rPr>
                <w:rFonts w:ascii="游明朝" w:eastAsia="游明朝" w:hAnsi="游明朝"/>
                <w:sz w:val="21"/>
                <w:szCs w:val="21"/>
              </w:rPr>
            </w:pP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0086746F" w:rsidRPr="00B556FE">
              <w:rPr>
                <w:rFonts w:ascii="游明朝" w:eastAsia="游明朝" w:hAnsi="游明朝" w:hint="eastAsia"/>
                <w:sz w:val="21"/>
                <w:szCs w:val="21"/>
              </w:rPr>
              <w:t>等を利用した学術研究</w:t>
            </w:r>
          </w:p>
        </w:tc>
        <w:tc>
          <w:tcPr>
            <w:tcW w:w="3451" w:type="dxa"/>
          </w:tcPr>
          <w:p w:rsidR="0086746F" w:rsidRPr="00B556FE" w:rsidRDefault="00E646B9" w:rsidP="0006243E">
            <w:pPr>
              <w:cnfStyle w:val="000000100000"/>
              <w:rPr>
                <w:rFonts w:ascii="游明朝" w:eastAsia="游明朝" w:hAnsi="游明朝"/>
                <w:sz w:val="21"/>
                <w:szCs w:val="21"/>
              </w:rPr>
            </w:pPr>
            <w:r>
              <w:rPr>
                <w:rFonts w:ascii="游明朝" w:eastAsia="游明朝" w:hAnsi="游明朝" w:hint="eastAsia"/>
                <w:sz w:val="21"/>
                <w:szCs w:val="21"/>
              </w:rPr>
              <w:t>日本循環器学会</w:t>
            </w:r>
            <w:r w:rsidR="0086746F" w:rsidRPr="00B556FE">
              <w:rPr>
                <w:rFonts w:ascii="游明朝" w:eastAsia="游明朝" w:hAnsi="游明朝" w:hint="eastAsia"/>
                <w:sz w:val="21"/>
                <w:szCs w:val="21"/>
              </w:rPr>
              <w:t>から提供を受けた</w:t>
            </w:r>
            <w:r>
              <w:rPr>
                <w:rFonts w:ascii="游明朝" w:eastAsia="游明朝" w:hAnsi="游明朝" w:hint="eastAsia"/>
                <w:sz w:val="21"/>
                <w:szCs w:val="21"/>
              </w:rPr>
              <w:t>J</w:t>
            </w:r>
            <w:r>
              <w:rPr>
                <w:rFonts w:ascii="游明朝" w:eastAsia="游明朝" w:hAnsi="游明朝"/>
                <w:sz w:val="21"/>
                <w:szCs w:val="21"/>
              </w:rPr>
              <w:t>ROAD</w:t>
            </w:r>
            <w:r>
              <w:rPr>
                <w:rFonts w:ascii="游明朝" w:eastAsia="游明朝" w:hAnsi="游明朝" w:hint="eastAsia"/>
                <w:sz w:val="21"/>
                <w:szCs w:val="21"/>
              </w:rPr>
              <w:t>データ</w:t>
            </w:r>
            <w:r w:rsidR="0086746F" w:rsidRPr="00B556FE">
              <w:rPr>
                <w:rFonts w:ascii="游明朝" w:eastAsia="游明朝" w:hAnsi="游明朝" w:hint="eastAsia"/>
                <w:sz w:val="21"/>
                <w:szCs w:val="21"/>
              </w:rPr>
              <w:t>等を利用して行う分析・研究事業</w:t>
            </w:r>
          </w:p>
        </w:tc>
        <w:tc>
          <w:tcPr>
            <w:tcW w:w="1741" w:type="dxa"/>
          </w:tcPr>
          <w:p w:rsidR="0086746F" w:rsidRPr="00B556FE" w:rsidRDefault="0086746F" w:rsidP="0006243E">
            <w:pPr>
              <w:cnfStyle w:val="000000100000"/>
              <w:rPr>
                <w:rFonts w:ascii="游明朝" w:eastAsia="游明朝" w:hAnsi="游明朝"/>
                <w:sz w:val="21"/>
                <w:szCs w:val="21"/>
              </w:rPr>
            </w:pPr>
            <w:r w:rsidRPr="00B556FE">
              <w:rPr>
                <w:rFonts w:ascii="游明朝" w:eastAsia="游明朝" w:hAnsi="游明朝" w:hint="eastAsia"/>
                <w:sz w:val="21"/>
                <w:szCs w:val="21"/>
              </w:rPr>
              <w:t>提供依頼申出書</w:t>
            </w:r>
          </w:p>
          <w:p w:rsidR="0086746F" w:rsidRPr="00B556FE" w:rsidRDefault="0086746F" w:rsidP="0006243E">
            <w:pPr>
              <w:cnfStyle w:val="000000100000"/>
              <w:rPr>
                <w:rFonts w:ascii="游明朝" w:eastAsia="游明朝" w:hAnsi="游明朝"/>
                <w:sz w:val="21"/>
                <w:szCs w:val="21"/>
              </w:rPr>
            </w:pPr>
            <w:r w:rsidRPr="00B556FE">
              <w:rPr>
                <w:rFonts w:ascii="游明朝" w:eastAsia="游明朝" w:hAnsi="游明朝" w:hint="eastAsia"/>
                <w:sz w:val="21"/>
                <w:szCs w:val="21"/>
              </w:rPr>
              <w:t>運用管理規定</w:t>
            </w:r>
          </w:p>
        </w:tc>
      </w:tr>
      <w:tr w:rsidR="00D46062" w:rsidRPr="00B556FE" w:rsidTr="00D46062">
        <w:tc>
          <w:tcPr>
            <w:cnfStyle w:val="001000000000"/>
            <w:tcW w:w="392" w:type="dxa"/>
            <w:vMerge w:val="restart"/>
          </w:tcPr>
          <w:p w:rsidR="00D46062" w:rsidRPr="00B556FE" w:rsidRDefault="00D46062" w:rsidP="0006243E">
            <w:pPr>
              <w:rPr>
                <w:rFonts w:ascii="游明朝" w:eastAsia="游明朝" w:hAnsi="游明朝"/>
                <w:sz w:val="21"/>
                <w:szCs w:val="21"/>
              </w:rPr>
            </w:pPr>
            <w:r w:rsidRPr="00B556FE">
              <w:rPr>
                <w:rFonts w:ascii="游明朝" w:eastAsia="游明朝" w:hAnsi="游明朝" w:hint="eastAsia"/>
                <w:sz w:val="21"/>
                <w:szCs w:val="21"/>
              </w:rPr>
              <w:t>2</w:t>
            </w:r>
          </w:p>
        </w:tc>
        <w:tc>
          <w:tcPr>
            <w:tcW w:w="1417" w:type="dxa"/>
            <w:vMerge w:val="restart"/>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適用組織</w:t>
            </w:r>
          </w:p>
        </w:tc>
        <w:tc>
          <w:tcPr>
            <w:tcW w:w="1701" w:type="dxa"/>
          </w:tcPr>
          <w:p w:rsidR="00D46062" w:rsidRPr="00E646B9" w:rsidRDefault="00E646B9" w:rsidP="0086746F">
            <w:pPr>
              <w:cnfStyle w:val="000000000000"/>
              <w:rPr>
                <w:rFonts w:ascii="游明朝" w:eastAsia="游明朝" w:hAnsi="游明朝"/>
                <w:color w:val="FF0000"/>
                <w:sz w:val="21"/>
                <w:szCs w:val="21"/>
              </w:rPr>
            </w:pPr>
            <w:r w:rsidRPr="00E646B9">
              <w:rPr>
                <w:rFonts w:ascii="游明朝" w:eastAsia="游明朝" w:hAnsi="游明朝" w:hint="eastAsia"/>
                <w:color w:val="FF0000"/>
                <w:sz w:val="21"/>
                <w:szCs w:val="21"/>
              </w:rPr>
              <w:t>〇〇大学大学院〇〇科</w:t>
            </w:r>
          </w:p>
        </w:tc>
        <w:tc>
          <w:tcPr>
            <w:tcW w:w="3451" w:type="dxa"/>
          </w:tcPr>
          <w:p w:rsidR="00D46062" w:rsidRPr="00B556FE" w:rsidRDefault="00E646B9" w:rsidP="0006243E">
            <w:pPr>
              <w:cnfStyle w:val="000000000000"/>
              <w:rPr>
                <w:rFonts w:ascii="游明朝" w:eastAsia="游明朝" w:hAnsi="游明朝"/>
                <w:sz w:val="21"/>
                <w:szCs w:val="21"/>
              </w:rPr>
            </w:pPr>
            <w:r>
              <w:rPr>
                <w:rFonts w:ascii="游明朝" w:eastAsia="游明朝" w:hAnsi="游明朝" w:hint="eastAsia"/>
                <w:sz w:val="21"/>
                <w:szCs w:val="21"/>
              </w:rPr>
              <w:t>JROADデータ</w:t>
            </w:r>
            <w:r w:rsidR="00D46062" w:rsidRPr="00B556FE">
              <w:rPr>
                <w:rFonts w:ascii="游明朝" w:eastAsia="游明朝" w:hAnsi="游明朝" w:hint="eastAsia"/>
                <w:sz w:val="21"/>
                <w:szCs w:val="21"/>
              </w:rPr>
              <w:t>等の大規模データを保存する</w:t>
            </w:r>
            <w:r w:rsidR="001B2C2E" w:rsidRPr="00B556FE">
              <w:rPr>
                <w:rFonts w:ascii="游明朝" w:eastAsia="游明朝" w:hAnsi="游明朝" w:hint="eastAsia"/>
                <w:sz w:val="21"/>
                <w:szCs w:val="21"/>
              </w:rPr>
              <w:t>パソコン</w:t>
            </w:r>
            <w:r w:rsidR="00D46062" w:rsidRPr="00B556FE">
              <w:rPr>
                <w:rFonts w:ascii="游明朝" w:eastAsia="游明朝" w:hAnsi="游明朝" w:hint="eastAsia"/>
                <w:sz w:val="21"/>
                <w:szCs w:val="21"/>
              </w:rPr>
              <w:t>が所在するデータ解析室の管理業務</w:t>
            </w:r>
          </w:p>
          <w:p w:rsidR="00D46062" w:rsidRPr="00B556FE" w:rsidRDefault="00D46062" w:rsidP="0006243E">
            <w:pPr>
              <w:cnfStyle w:val="000000000000"/>
              <w:rPr>
                <w:rFonts w:ascii="游明朝" w:eastAsia="游明朝" w:hAnsi="游明朝"/>
                <w:sz w:val="21"/>
                <w:szCs w:val="21"/>
              </w:rPr>
            </w:pPr>
          </w:p>
        </w:tc>
        <w:tc>
          <w:tcPr>
            <w:tcW w:w="1741" w:type="dxa"/>
          </w:tcPr>
          <w:p w:rsidR="00D46062" w:rsidRPr="00B556FE" w:rsidRDefault="0064172A" w:rsidP="0006243E">
            <w:pPr>
              <w:cnfStyle w:val="000000000000"/>
              <w:rPr>
                <w:rFonts w:ascii="游明朝" w:eastAsia="游明朝" w:hAnsi="游明朝"/>
                <w:sz w:val="21"/>
                <w:szCs w:val="21"/>
              </w:rPr>
            </w:pPr>
            <w:r w:rsidRPr="00B556FE">
              <w:rPr>
                <w:rFonts w:ascii="游明朝" w:eastAsia="游明朝" w:hAnsi="游明朝" w:hint="eastAsia"/>
                <w:sz w:val="21"/>
                <w:szCs w:val="21"/>
              </w:rPr>
              <w:t>提供依頼申出書</w:t>
            </w:r>
          </w:p>
          <w:p w:rsidR="00D46062" w:rsidRPr="00B556FE" w:rsidRDefault="00D46062" w:rsidP="0006243E">
            <w:pPr>
              <w:cnfStyle w:val="000000000000"/>
              <w:rPr>
                <w:rFonts w:ascii="游明朝" w:eastAsia="游明朝" w:hAnsi="游明朝"/>
                <w:sz w:val="21"/>
                <w:szCs w:val="21"/>
              </w:rPr>
            </w:pPr>
          </w:p>
          <w:p w:rsidR="00D46062" w:rsidRPr="00B556FE" w:rsidRDefault="00D46062" w:rsidP="0006243E">
            <w:pPr>
              <w:cnfStyle w:val="000000000000"/>
              <w:rPr>
                <w:rFonts w:ascii="游明朝" w:eastAsia="游明朝" w:hAnsi="游明朝"/>
                <w:sz w:val="21"/>
                <w:szCs w:val="21"/>
              </w:rPr>
            </w:pPr>
          </w:p>
        </w:tc>
      </w:tr>
      <w:tr w:rsidR="00D46062" w:rsidRPr="00B556FE" w:rsidTr="00D46062">
        <w:trPr>
          <w:cnfStyle w:val="000000100000"/>
        </w:trPr>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100000"/>
              <w:rPr>
                <w:rFonts w:ascii="游明朝" w:eastAsia="游明朝" w:hAnsi="游明朝"/>
                <w:sz w:val="21"/>
                <w:szCs w:val="21"/>
              </w:rPr>
            </w:pPr>
          </w:p>
        </w:tc>
        <w:tc>
          <w:tcPr>
            <w:tcW w:w="1701" w:type="dxa"/>
          </w:tcPr>
          <w:p w:rsidR="00D46062" w:rsidRPr="00E646B9" w:rsidRDefault="00E646B9" w:rsidP="0006243E">
            <w:pPr>
              <w:cnfStyle w:val="000000100000"/>
              <w:rPr>
                <w:rFonts w:ascii="游明朝" w:eastAsia="游明朝" w:hAnsi="游明朝"/>
                <w:color w:val="FF0000"/>
                <w:sz w:val="21"/>
                <w:szCs w:val="21"/>
              </w:rPr>
            </w:pPr>
            <w:r w:rsidRPr="00E646B9">
              <w:rPr>
                <w:rFonts w:ascii="游明朝" w:eastAsia="游明朝" w:hAnsi="游明朝" w:hint="eastAsia"/>
                <w:color w:val="FF0000"/>
                <w:sz w:val="21"/>
                <w:szCs w:val="21"/>
              </w:rPr>
              <w:t>〇〇大学大学院〇〇科</w:t>
            </w:r>
          </w:p>
        </w:tc>
        <w:tc>
          <w:tcPr>
            <w:tcW w:w="3451" w:type="dxa"/>
          </w:tcPr>
          <w:p w:rsidR="00D46062" w:rsidRPr="00B556FE" w:rsidRDefault="00E646B9" w:rsidP="0006243E">
            <w:pPr>
              <w:cnfStyle w:val="000000100000"/>
              <w:rPr>
                <w:rFonts w:ascii="游明朝" w:eastAsia="游明朝" w:hAnsi="游明朝"/>
                <w:sz w:val="21"/>
                <w:szCs w:val="21"/>
              </w:rPr>
            </w:pPr>
            <w:r>
              <w:rPr>
                <w:rFonts w:ascii="游明朝" w:eastAsia="游明朝" w:hAnsi="游明朝" w:hint="eastAsia"/>
                <w:sz w:val="21"/>
                <w:szCs w:val="21"/>
              </w:rPr>
              <w:t>JROADデータ</w:t>
            </w:r>
            <w:r w:rsidR="00D46062" w:rsidRPr="00B556FE">
              <w:rPr>
                <w:rFonts w:ascii="游明朝" w:eastAsia="游明朝" w:hAnsi="游明朝" w:hint="eastAsia"/>
                <w:sz w:val="21"/>
                <w:szCs w:val="21"/>
              </w:rPr>
              <w:t>等を用いた分析業務</w:t>
            </w:r>
          </w:p>
        </w:tc>
        <w:tc>
          <w:tcPr>
            <w:tcW w:w="1741" w:type="dxa"/>
          </w:tcPr>
          <w:p w:rsidR="00D46062" w:rsidRPr="00B556FE" w:rsidRDefault="0064172A" w:rsidP="0006243E">
            <w:pPr>
              <w:cnfStyle w:val="000000100000"/>
              <w:rPr>
                <w:rFonts w:ascii="游明朝" w:eastAsia="游明朝" w:hAnsi="游明朝"/>
                <w:sz w:val="21"/>
                <w:szCs w:val="21"/>
              </w:rPr>
            </w:pPr>
            <w:r w:rsidRPr="00B556FE">
              <w:rPr>
                <w:rFonts w:ascii="游明朝" w:eastAsia="游明朝" w:hAnsi="游明朝" w:hint="eastAsia"/>
                <w:sz w:val="21"/>
                <w:szCs w:val="21"/>
              </w:rPr>
              <w:t>提供依頼申出書</w:t>
            </w:r>
          </w:p>
        </w:tc>
      </w:tr>
      <w:tr w:rsidR="00D46062" w:rsidRPr="00B556FE" w:rsidTr="00D46062">
        <w:tc>
          <w:tcPr>
            <w:cnfStyle w:val="001000000000"/>
            <w:tcW w:w="392" w:type="dxa"/>
            <w:vMerge w:val="restart"/>
          </w:tcPr>
          <w:p w:rsidR="00D46062" w:rsidRPr="00B556FE" w:rsidRDefault="00D46062" w:rsidP="0006243E">
            <w:pPr>
              <w:rPr>
                <w:rFonts w:ascii="游明朝" w:eastAsia="游明朝" w:hAnsi="游明朝"/>
                <w:sz w:val="21"/>
                <w:szCs w:val="21"/>
              </w:rPr>
            </w:pPr>
            <w:r w:rsidRPr="00B556FE">
              <w:rPr>
                <w:rFonts w:ascii="游明朝" w:eastAsia="游明朝" w:hAnsi="游明朝" w:hint="eastAsia"/>
                <w:sz w:val="21"/>
                <w:szCs w:val="21"/>
              </w:rPr>
              <w:t>3</w:t>
            </w:r>
          </w:p>
        </w:tc>
        <w:tc>
          <w:tcPr>
            <w:tcW w:w="1417" w:type="dxa"/>
            <w:vMerge w:val="restart"/>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場所</w:t>
            </w:r>
          </w:p>
        </w:tc>
        <w:tc>
          <w:tcPr>
            <w:tcW w:w="1701" w:type="dxa"/>
          </w:tcPr>
          <w:p w:rsidR="00D46062" w:rsidRPr="00B556FE" w:rsidRDefault="00E646B9" w:rsidP="005B4869">
            <w:pPr>
              <w:cnfStyle w:val="000000000000"/>
              <w:rPr>
                <w:rFonts w:ascii="游明朝" w:eastAsia="游明朝" w:hAnsi="游明朝"/>
                <w:sz w:val="21"/>
                <w:szCs w:val="21"/>
              </w:rPr>
            </w:pPr>
            <w:r w:rsidRPr="00B556FE">
              <w:rPr>
                <w:rFonts w:ascii="游明朝" w:eastAsia="游明朝" w:hAnsi="游明朝" w:hint="eastAsia"/>
                <w:color w:val="FF0000"/>
                <w:sz w:val="21"/>
                <w:szCs w:val="21"/>
              </w:rPr>
              <w:t>〇〇大学大学院〇〇棟〇階〇〇室</w:t>
            </w:r>
          </w:p>
        </w:tc>
        <w:tc>
          <w:tcPr>
            <w:tcW w:w="3451" w:type="dxa"/>
          </w:tcPr>
          <w:p w:rsidR="00D46062" w:rsidRPr="00B556FE" w:rsidRDefault="00E646B9" w:rsidP="005B4869">
            <w:pPr>
              <w:cnfStyle w:val="000000000000"/>
              <w:rPr>
                <w:rFonts w:ascii="游明朝" w:eastAsia="游明朝" w:hAnsi="游明朝"/>
                <w:sz w:val="21"/>
                <w:szCs w:val="21"/>
              </w:rPr>
            </w:pPr>
            <w:r>
              <w:rPr>
                <w:rFonts w:ascii="游明朝" w:eastAsia="游明朝" w:hAnsi="游明朝" w:hint="eastAsia"/>
                <w:sz w:val="21"/>
                <w:szCs w:val="21"/>
              </w:rPr>
              <w:t>JROADデータ</w:t>
            </w:r>
            <w:r w:rsidR="00D46062" w:rsidRPr="00B556FE">
              <w:rPr>
                <w:rFonts w:ascii="游明朝" w:eastAsia="游明朝" w:hAnsi="游明朝" w:hint="eastAsia"/>
                <w:sz w:val="21"/>
                <w:szCs w:val="21"/>
              </w:rPr>
              <w:t>等のデータを保存し、データ分析を実施</w:t>
            </w:r>
          </w:p>
          <w:p w:rsidR="00D46062" w:rsidRPr="00B556FE" w:rsidRDefault="00D46062" w:rsidP="005B4869">
            <w:pPr>
              <w:cnfStyle w:val="000000000000"/>
              <w:rPr>
                <w:rFonts w:ascii="游明朝" w:eastAsia="游明朝" w:hAnsi="游明朝"/>
                <w:sz w:val="21"/>
                <w:szCs w:val="21"/>
              </w:rPr>
            </w:pPr>
          </w:p>
        </w:tc>
        <w:tc>
          <w:tcPr>
            <w:tcW w:w="1741" w:type="dxa"/>
          </w:tcPr>
          <w:p w:rsidR="00D46062" w:rsidRPr="00B556FE" w:rsidRDefault="00D46062" w:rsidP="005B4869">
            <w:pPr>
              <w:cnfStyle w:val="000000000000"/>
              <w:rPr>
                <w:rFonts w:ascii="游明朝" w:eastAsia="游明朝" w:hAnsi="游明朝"/>
                <w:sz w:val="21"/>
                <w:szCs w:val="21"/>
              </w:rPr>
            </w:pPr>
            <w:r w:rsidRPr="00B556FE">
              <w:rPr>
                <w:rFonts w:ascii="游明朝" w:eastAsia="游明朝" w:hAnsi="游明朝" w:hint="eastAsia"/>
                <w:sz w:val="21"/>
                <w:szCs w:val="21"/>
              </w:rPr>
              <w:t>運用フロー図</w:t>
            </w:r>
          </w:p>
          <w:p w:rsidR="00D46062" w:rsidRPr="00B556FE" w:rsidRDefault="00D46062" w:rsidP="005B4869">
            <w:pPr>
              <w:cnfStyle w:val="000000000000"/>
              <w:rPr>
                <w:rFonts w:ascii="游明朝" w:eastAsia="游明朝" w:hAnsi="游明朝"/>
                <w:sz w:val="21"/>
                <w:szCs w:val="21"/>
              </w:rPr>
            </w:pPr>
            <w:r w:rsidRPr="00B556FE">
              <w:rPr>
                <w:rFonts w:ascii="游明朝" w:eastAsia="游明朝" w:hAnsi="游明朝" w:hint="eastAsia"/>
                <w:sz w:val="21"/>
                <w:szCs w:val="21"/>
              </w:rPr>
              <w:t>入退室管理台帳</w:t>
            </w:r>
          </w:p>
          <w:p w:rsidR="00D46062" w:rsidRPr="00B556FE" w:rsidRDefault="00D46062" w:rsidP="005B4869">
            <w:pPr>
              <w:cnfStyle w:val="000000000000"/>
              <w:rPr>
                <w:rFonts w:ascii="游明朝" w:eastAsia="游明朝" w:hAnsi="游明朝"/>
                <w:sz w:val="21"/>
                <w:szCs w:val="21"/>
              </w:rPr>
            </w:pPr>
          </w:p>
        </w:tc>
      </w:tr>
      <w:tr w:rsidR="00D46062" w:rsidRPr="00B556FE" w:rsidTr="00D46062">
        <w:trPr>
          <w:cnfStyle w:val="000000100000"/>
        </w:trPr>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100000"/>
              <w:rPr>
                <w:rFonts w:ascii="游明朝" w:eastAsia="游明朝" w:hAnsi="游明朝"/>
                <w:sz w:val="21"/>
                <w:szCs w:val="21"/>
              </w:rPr>
            </w:pPr>
          </w:p>
        </w:tc>
        <w:tc>
          <w:tcPr>
            <w:tcW w:w="1701" w:type="dxa"/>
          </w:tcPr>
          <w:p w:rsidR="00D46062" w:rsidRPr="00B556FE" w:rsidRDefault="00E646B9" w:rsidP="0006243E">
            <w:pPr>
              <w:cnfStyle w:val="000000100000"/>
              <w:rPr>
                <w:rFonts w:ascii="游明朝" w:eastAsia="游明朝" w:hAnsi="游明朝"/>
                <w:sz w:val="21"/>
                <w:szCs w:val="21"/>
              </w:rPr>
            </w:pPr>
            <w:r w:rsidRPr="00B556FE">
              <w:rPr>
                <w:rFonts w:ascii="游明朝" w:eastAsia="游明朝" w:hAnsi="游明朝" w:hint="eastAsia"/>
                <w:color w:val="FF0000"/>
                <w:sz w:val="21"/>
                <w:szCs w:val="21"/>
              </w:rPr>
              <w:t>〇〇大学大学院〇〇棟〇階〇〇室</w:t>
            </w:r>
          </w:p>
        </w:tc>
        <w:tc>
          <w:tcPr>
            <w:tcW w:w="345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中間生成物を用いて研究者会議を実施</w:t>
            </w:r>
          </w:p>
        </w:tc>
        <w:tc>
          <w:tcPr>
            <w:tcW w:w="174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運用フロー図</w:t>
            </w:r>
          </w:p>
        </w:tc>
      </w:tr>
      <w:tr w:rsidR="0086746F" w:rsidRPr="00B556FE" w:rsidTr="00D46062">
        <w:tc>
          <w:tcPr>
            <w:cnfStyle w:val="001000000000"/>
            <w:tcW w:w="392" w:type="dxa"/>
          </w:tcPr>
          <w:p w:rsidR="0086746F" w:rsidRPr="00B556FE" w:rsidRDefault="0086746F" w:rsidP="0006243E">
            <w:pPr>
              <w:rPr>
                <w:rFonts w:ascii="游明朝" w:eastAsia="游明朝" w:hAnsi="游明朝"/>
                <w:sz w:val="21"/>
                <w:szCs w:val="21"/>
              </w:rPr>
            </w:pPr>
            <w:r w:rsidRPr="00B556FE">
              <w:rPr>
                <w:rFonts w:ascii="游明朝" w:eastAsia="游明朝" w:hAnsi="游明朝" w:hint="eastAsia"/>
                <w:sz w:val="21"/>
                <w:szCs w:val="21"/>
              </w:rPr>
              <w:t>4</w:t>
            </w:r>
          </w:p>
        </w:tc>
        <w:tc>
          <w:tcPr>
            <w:tcW w:w="1417" w:type="dxa"/>
          </w:tcPr>
          <w:p w:rsidR="0086746F" w:rsidRPr="00B556FE" w:rsidRDefault="0086746F" w:rsidP="0006243E">
            <w:pPr>
              <w:cnfStyle w:val="000000000000"/>
              <w:rPr>
                <w:rFonts w:ascii="游明朝" w:eastAsia="游明朝" w:hAnsi="游明朝"/>
                <w:sz w:val="21"/>
                <w:szCs w:val="21"/>
              </w:rPr>
            </w:pPr>
            <w:r w:rsidRPr="00B556FE">
              <w:rPr>
                <w:rFonts w:ascii="游明朝" w:eastAsia="游明朝" w:hAnsi="游明朝" w:hint="eastAsia"/>
                <w:sz w:val="21"/>
                <w:szCs w:val="21"/>
              </w:rPr>
              <w:t>情報技術</w:t>
            </w:r>
          </w:p>
        </w:tc>
        <w:tc>
          <w:tcPr>
            <w:tcW w:w="1701" w:type="dxa"/>
          </w:tcPr>
          <w:p w:rsidR="0086746F" w:rsidRPr="00B556FE" w:rsidRDefault="0086746F" w:rsidP="0006243E">
            <w:pPr>
              <w:cnfStyle w:val="000000000000"/>
              <w:rPr>
                <w:rFonts w:ascii="游明朝" w:eastAsia="游明朝" w:hAnsi="游明朝"/>
                <w:sz w:val="21"/>
                <w:szCs w:val="21"/>
              </w:rPr>
            </w:pPr>
            <w:r w:rsidRPr="00B556FE">
              <w:rPr>
                <w:rFonts w:ascii="游明朝" w:eastAsia="游明朝" w:hAnsi="游明朝" w:hint="eastAsia"/>
                <w:sz w:val="21"/>
                <w:szCs w:val="21"/>
              </w:rPr>
              <w:t>ネットワーク</w:t>
            </w:r>
          </w:p>
        </w:tc>
        <w:tc>
          <w:tcPr>
            <w:tcW w:w="3451" w:type="dxa"/>
          </w:tcPr>
          <w:p w:rsidR="0086746F" w:rsidRPr="00B556FE" w:rsidRDefault="0086746F" w:rsidP="0006243E">
            <w:pPr>
              <w:cnfStyle w:val="000000000000"/>
              <w:rPr>
                <w:rFonts w:ascii="游明朝" w:eastAsia="游明朝" w:hAnsi="游明朝"/>
                <w:sz w:val="21"/>
                <w:szCs w:val="21"/>
              </w:rPr>
            </w:pPr>
            <w:r w:rsidRPr="00B556FE">
              <w:rPr>
                <w:rFonts w:ascii="游明朝" w:eastAsia="游明朝" w:hAnsi="游明朝" w:hint="eastAsia"/>
                <w:sz w:val="21"/>
                <w:szCs w:val="21"/>
              </w:rPr>
              <w:t>インターネット等の外部ネットワークとは接続していない。</w:t>
            </w:r>
          </w:p>
        </w:tc>
        <w:tc>
          <w:tcPr>
            <w:tcW w:w="1741" w:type="dxa"/>
          </w:tcPr>
          <w:p w:rsidR="0086746F" w:rsidRPr="00B556FE" w:rsidRDefault="0086746F" w:rsidP="0006243E">
            <w:pPr>
              <w:cnfStyle w:val="000000000000"/>
              <w:rPr>
                <w:rFonts w:ascii="游明朝" w:eastAsia="游明朝" w:hAnsi="游明朝"/>
                <w:sz w:val="21"/>
                <w:szCs w:val="21"/>
              </w:rPr>
            </w:pPr>
            <w:r w:rsidRPr="00B556FE">
              <w:rPr>
                <w:rFonts w:ascii="游明朝" w:eastAsia="游明朝" w:hAnsi="游明朝" w:hint="eastAsia"/>
                <w:sz w:val="21"/>
                <w:szCs w:val="21"/>
              </w:rPr>
              <w:t>運用フロー図</w:t>
            </w:r>
          </w:p>
        </w:tc>
      </w:tr>
      <w:tr w:rsidR="00D46062" w:rsidRPr="00B556FE" w:rsidTr="00D46062">
        <w:trPr>
          <w:cnfStyle w:val="000000100000"/>
        </w:trPr>
        <w:tc>
          <w:tcPr>
            <w:cnfStyle w:val="001000000000"/>
            <w:tcW w:w="392" w:type="dxa"/>
            <w:vMerge w:val="restart"/>
          </w:tcPr>
          <w:p w:rsidR="00D46062" w:rsidRPr="00B556FE" w:rsidRDefault="00D46062" w:rsidP="0006243E">
            <w:pPr>
              <w:rPr>
                <w:rFonts w:ascii="游明朝" w:eastAsia="游明朝" w:hAnsi="游明朝"/>
                <w:sz w:val="21"/>
                <w:szCs w:val="21"/>
              </w:rPr>
            </w:pPr>
            <w:r w:rsidRPr="00B556FE">
              <w:rPr>
                <w:rFonts w:ascii="游明朝" w:eastAsia="游明朝" w:hAnsi="游明朝" w:hint="eastAsia"/>
                <w:sz w:val="21"/>
                <w:szCs w:val="21"/>
              </w:rPr>
              <w:t>5</w:t>
            </w:r>
          </w:p>
        </w:tc>
        <w:tc>
          <w:tcPr>
            <w:tcW w:w="1417" w:type="dxa"/>
            <w:vMerge w:val="restart"/>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情報資産</w:t>
            </w:r>
          </w:p>
        </w:tc>
        <w:tc>
          <w:tcPr>
            <w:tcW w:w="1701" w:type="dxa"/>
          </w:tcPr>
          <w:p w:rsidR="00D46062" w:rsidRPr="00B556FE" w:rsidRDefault="002A132F" w:rsidP="0006243E">
            <w:pPr>
              <w:cnfStyle w:val="000000100000"/>
              <w:rPr>
                <w:rFonts w:ascii="游明朝" w:eastAsia="游明朝" w:hAnsi="游明朝"/>
                <w:sz w:val="21"/>
                <w:szCs w:val="21"/>
              </w:rPr>
            </w:pPr>
            <w:r w:rsidRPr="00B556FE">
              <w:rPr>
                <w:rFonts w:ascii="游明朝" w:eastAsia="游明朝" w:hAnsi="游明朝" w:hint="eastAsia"/>
                <w:sz w:val="21"/>
                <w:szCs w:val="21"/>
              </w:rPr>
              <w:t>データ管理室のパソコン</w:t>
            </w:r>
          </w:p>
        </w:tc>
        <w:tc>
          <w:tcPr>
            <w:tcW w:w="3451" w:type="dxa"/>
          </w:tcPr>
          <w:p w:rsidR="00D46062" w:rsidRPr="00B556FE" w:rsidRDefault="00E646B9" w:rsidP="0006243E">
            <w:pPr>
              <w:cnfStyle w:val="000000100000"/>
              <w:rPr>
                <w:rFonts w:ascii="游明朝" w:eastAsia="游明朝" w:hAnsi="游明朝"/>
                <w:sz w:val="21"/>
                <w:szCs w:val="21"/>
              </w:rPr>
            </w:pPr>
            <w:r>
              <w:rPr>
                <w:rFonts w:ascii="游明朝" w:eastAsia="游明朝" w:hAnsi="游明朝" w:hint="eastAsia"/>
                <w:sz w:val="21"/>
                <w:szCs w:val="21"/>
              </w:rPr>
              <w:t>JROADデータ</w:t>
            </w:r>
            <w:r w:rsidR="00D46062" w:rsidRPr="00B556FE">
              <w:rPr>
                <w:rFonts w:ascii="游明朝" w:eastAsia="游明朝" w:hAnsi="游明朝" w:hint="eastAsia"/>
                <w:sz w:val="21"/>
                <w:szCs w:val="21"/>
              </w:rPr>
              <w:t>等の大規模データを保存</w:t>
            </w:r>
          </w:p>
        </w:tc>
        <w:tc>
          <w:tcPr>
            <w:tcW w:w="174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運用フロー図</w:t>
            </w:r>
          </w:p>
        </w:tc>
      </w:tr>
      <w:tr w:rsidR="00D46062" w:rsidRPr="00B556FE" w:rsidTr="00D46062">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000000"/>
              <w:rPr>
                <w:rFonts w:ascii="游明朝" w:eastAsia="游明朝" w:hAnsi="游明朝"/>
                <w:sz w:val="21"/>
                <w:szCs w:val="21"/>
              </w:rPr>
            </w:pPr>
          </w:p>
        </w:tc>
        <w:tc>
          <w:tcPr>
            <w:tcW w:w="1701" w:type="dxa"/>
          </w:tcPr>
          <w:p w:rsidR="00D46062" w:rsidRPr="00B556FE" w:rsidRDefault="002A132F" w:rsidP="0006243E">
            <w:pPr>
              <w:cnfStyle w:val="000000000000"/>
              <w:rPr>
                <w:rFonts w:ascii="游明朝" w:eastAsia="游明朝" w:hAnsi="游明朝"/>
                <w:sz w:val="21"/>
                <w:szCs w:val="21"/>
              </w:rPr>
            </w:pPr>
            <w:r w:rsidRPr="00B556FE">
              <w:rPr>
                <w:rFonts w:ascii="游明朝" w:eastAsia="游明朝" w:hAnsi="游明朝" w:hint="eastAsia"/>
                <w:sz w:val="21"/>
                <w:szCs w:val="21"/>
              </w:rPr>
              <w:t>データ管理室のパソコン</w:t>
            </w:r>
          </w:p>
        </w:tc>
        <w:tc>
          <w:tcPr>
            <w:tcW w:w="345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実際の</w:t>
            </w:r>
            <w:r w:rsidR="00E646B9">
              <w:rPr>
                <w:rFonts w:ascii="游明朝" w:eastAsia="游明朝" w:hAnsi="游明朝" w:hint="eastAsia"/>
                <w:sz w:val="21"/>
                <w:szCs w:val="21"/>
              </w:rPr>
              <w:t>JROADデータ</w:t>
            </w:r>
            <w:r w:rsidRPr="00B556FE">
              <w:rPr>
                <w:rFonts w:ascii="游明朝" w:eastAsia="游明朝" w:hAnsi="游明朝" w:hint="eastAsia"/>
                <w:sz w:val="21"/>
                <w:szCs w:val="21"/>
              </w:rPr>
              <w:t>等の分析に使用</w:t>
            </w:r>
          </w:p>
        </w:tc>
        <w:tc>
          <w:tcPr>
            <w:tcW w:w="174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運用フロー図</w:t>
            </w:r>
          </w:p>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台帳管理</w:t>
            </w:r>
          </w:p>
        </w:tc>
      </w:tr>
      <w:tr w:rsidR="00D46062" w:rsidRPr="00B556FE" w:rsidTr="00D46062">
        <w:trPr>
          <w:cnfStyle w:val="000000100000"/>
        </w:trPr>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100000"/>
              <w:rPr>
                <w:rFonts w:ascii="游明朝" w:eastAsia="游明朝" w:hAnsi="游明朝"/>
                <w:sz w:val="21"/>
                <w:szCs w:val="21"/>
              </w:rPr>
            </w:pPr>
          </w:p>
        </w:tc>
        <w:tc>
          <w:tcPr>
            <w:tcW w:w="170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USBメモリ</w:t>
            </w:r>
          </w:p>
        </w:tc>
        <w:tc>
          <w:tcPr>
            <w:tcW w:w="345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データ管理室から</w:t>
            </w:r>
            <w:r w:rsidR="00E646B9">
              <w:rPr>
                <w:rFonts w:ascii="游明朝" w:eastAsia="游明朝" w:hAnsi="游明朝" w:hint="eastAsia"/>
                <w:sz w:val="21"/>
                <w:szCs w:val="21"/>
              </w:rPr>
              <w:t>会議室</w:t>
            </w:r>
            <w:r w:rsidRPr="00B556FE">
              <w:rPr>
                <w:rFonts w:ascii="游明朝" w:eastAsia="游明朝" w:hAnsi="游明朝" w:hint="eastAsia"/>
                <w:sz w:val="21"/>
                <w:szCs w:val="21"/>
              </w:rPr>
              <w:t>へ中間生成物を運搬する際に使用</w:t>
            </w:r>
          </w:p>
        </w:tc>
        <w:tc>
          <w:tcPr>
            <w:tcW w:w="174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運用フロー図</w:t>
            </w:r>
          </w:p>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台帳管理</w:t>
            </w:r>
          </w:p>
        </w:tc>
      </w:tr>
      <w:tr w:rsidR="00D46062" w:rsidRPr="00B556FE" w:rsidTr="00D46062">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000000"/>
              <w:rPr>
                <w:rFonts w:ascii="游明朝" w:eastAsia="游明朝" w:hAnsi="游明朝"/>
                <w:sz w:val="21"/>
                <w:szCs w:val="21"/>
              </w:rPr>
            </w:pPr>
          </w:p>
        </w:tc>
        <w:tc>
          <w:tcPr>
            <w:tcW w:w="170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帳票</w:t>
            </w:r>
          </w:p>
        </w:tc>
        <w:tc>
          <w:tcPr>
            <w:tcW w:w="345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中間生成物の一部を紙媒体として打ち出して使用</w:t>
            </w:r>
          </w:p>
        </w:tc>
        <w:tc>
          <w:tcPr>
            <w:tcW w:w="174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運用フロー図</w:t>
            </w:r>
          </w:p>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台帳管理</w:t>
            </w:r>
          </w:p>
        </w:tc>
      </w:tr>
      <w:tr w:rsidR="00D46062" w:rsidRPr="00B556FE" w:rsidTr="00D46062">
        <w:trPr>
          <w:cnfStyle w:val="000000100000"/>
        </w:trPr>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100000"/>
              <w:rPr>
                <w:rFonts w:ascii="游明朝" w:eastAsia="游明朝" w:hAnsi="游明朝"/>
                <w:sz w:val="21"/>
                <w:szCs w:val="21"/>
              </w:rPr>
            </w:pPr>
          </w:p>
        </w:tc>
        <w:tc>
          <w:tcPr>
            <w:tcW w:w="170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研究ノート</w:t>
            </w:r>
          </w:p>
        </w:tc>
        <w:tc>
          <w:tcPr>
            <w:tcW w:w="345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データ解析時にデータ解析室にて使用</w:t>
            </w:r>
          </w:p>
        </w:tc>
        <w:tc>
          <w:tcPr>
            <w:tcW w:w="1741" w:type="dxa"/>
          </w:tcPr>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運用フロー図</w:t>
            </w:r>
          </w:p>
          <w:p w:rsidR="00D46062" w:rsidRPr="00B556FE" w:rsidRDefault="00D46062" w:rsidP="0006243E">
            <w:pPr>
              <w:cnfStyle w:val="000000100000"/>
              <w:rPr>
                <w:rFonts w:ascii="游明朝" w:eastAsia="游明朝" w:hAnsi="游明朝"/>
                <w:sz w:val="21"/>
                <w:szCs w:val="21"/>
              </w:rPr>
            </w:pPr>
            <w:r w:rsidRPr="00B556FE">
              <w:rPr>
                <w:rFonts w:ascii="游明朝" w:eastAsia="游明朝" w:hAnsi="游明朝" w:hint="eastAsia"/>
                <w:sz w:val="21"/>
                <w:szCs w:val="21"/>
              </w:rPr>
              <w:t>台帳管理</w:t>
            </w:r>
          </w:p>
        </w:tc>
      </w:tr>
      <w:tr w:rsidR="00D46062" w:rsidRPr="00B556FE" w:rsidTr="00D46062">
        <w:tc>
          <w:tcPr>
            <w:cnfStyle w:val="001000000000"/>
            <w:tcW w:w="392" w:type="dxa"/>
            <w:vMerge/>
          </w:tcPr>
          <w:p w:rsidR="00D46062" w:rsidRPr="00B556FE" w:rsidRDefault="00D46062" w:rsidP="0006243E">
            <w:pPr>
              <w:rPr>
                <w:rFonts w:ascii="游明朝" w:eastAsia="游明朝" w:hAnsi="游明朝"/>
                <w:sz w:val="21"/>
                <w:szCs w:val="21"/>
              </w:rPr>
            </w:pPr>
          </w:p>
        </w:tc>
        <w:tc>
          <w:tcPr>
            <w:tcW w:w="1417" w:type="dxa"/>
            <w:vMerge/>
          </w:tcPr>
          <w:p w:rsidR="00D46062" w:rsidRPr="00B556FE" w:rsidRDefault="00D46062" w:rsidP="0006243E">
            <w:pPr>
              <w:cnfStyle w:val="000000000000"/>
              <w:rPr>
                <w:rFonts w:ascii="游明朝" w:eastAsia="游明朝" w:hAnsi="游明朝"/>
                <w:sz w:val="21"/>
                <w:szCs w:val="21"/>
              </w:rPr>
            </w:pPr>
          </w:p>
        </w:tc>
        <w:tc>
          <w:tcPr>
            <w:tcW w:w="170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データ解析室内の外付けハードディスク</w:t>
            </w:r>
          </w:p>
        </w:tc>
        <w:tc>
          <w:tcPr>
            <w:tcW w:w="345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中間生成物の一部をバックアップとして保存。</w:t>
            </w:r>
          </w:p>
        </w:tc>
        <w:tc>
          <w:tcPr>
            <w:tcW w:w="1741" w:type="dxa"/>
          </w:tcPr>
          <w:p w:rsidR="00D46062" w:rsidRPr="00B556FE" w:rsidRDefault="00D46062" w:rsidP="0006243E">
            <w:pPr>
              <w:cnfStyle w:val="000000000000"/>
              <w:rPr>
                <w:rFonts w:ascii="游明朝" w:eastAsia="游明朝" w:hAnsi="游明朝"/>
                <w:sz w:val="21"/>
                <w:szCs w:val="21"/>
              </w:rPr>
            </w:pPr>
            <w:r w:rsidRPr="00B556FE">
              <w:rPr>
                <w:rFonts w:ascii="游明朝" w:eastAsia="游明朝" w:hAnsi="游明朝" w:hint="eastAsia"/>
                <w:sz w:val="21"/>
                <w:szCs w:val="21"/>
              </w:rPr>
              <w:t>運用フロー図</w:t>
            </w:r>
          </w:p>
        </w:tc>
      </w:tr>
    </w:tbl>
    <w:p w:rsidR="0086746F" w:rsidRPr="00B556FE" w:rsidRDefault="0086746F" w:rsidP="0006243E">
      <w:pPr>
        <w:rPr>
          <w:rFonts w:ascii="游明朝" w:eastAsia="游明朝" w:hAnsi="游明朝"/>
          <w:sz w:val="21"/>
          <w:szCs w:val="21"/>
        </w:rPr>
      </w:pPr>
    </w:p>
    <w:sectPr w:rsidR="0086746F" w:rsidRPr="00B556FE" w:rsidSect="009F16A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CB" w:rsidRDefault="005E30CB" w:rsidP="00425527">
      <w:r>
        <w:separator/>
      </w:r>
    </w:p>
  </w:endnote>
  <w:endnote w:type="continuationSeparator" w:id="0">
    <w:p w:rsidR="005E30CB" w:rsidRDefault="005E30CB" w:rsidP="00425527">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12398"/>
      <w:docPartObj>
        <w:docPartGallery w:val="Page Numbers (Bottom of Page)"/>
        <w:docPartUnique/>
      </w:docPartObj>
    </w:sdtPr>
    <w:sdtContent>
      <w:sdt>
        <w:sdtPr>
          <w:id w:val="-1669238322"/>
          <w:docPartObj>
            <w:docPartGallery w:val="Page Numbers (Top of Page)"/>
            <w:docPartUnique/>
          </w:docPartObj>
        </w:sdtPr>
        <w:sdtContent>
          <w:p w:rsidR="005B4869" w:rsidRDefault="005B4869">
            <w:pPr>
              <w:pStyle w:val="a9"/>
              <w:jc w:val="center"/>
            </w:pPr>
            <w:r>
              <w:rPr>
                <w:lang w:val="ja-JP"/>
              </w:rPr>
              <w:t xml:space="preserve"> </w:t>
            </w:r>
            <w:r w:rsidR="009F16AD">
              <w:rPr>
                <w:b/>
                <w:bCs/>
                <w:sz w:val="24"/>
                <w:szCs w:val="24"/>
              </w:rPr>
              <w:fldChar w:fldCharType="begin"/>
            </w:r>
            <w:r>
              <w:rPr>
                <w:b/>
                <w:bCs/>
              </w:rPr>
              <w:instrText>PAGE</w:instrText>
            </w:r>
            <w:r w:rsidR="009F16AD">
              <w:rPr>
                <w:b/>
                <w:bCs/>
                <w:sz w:val="24"/>
                <w:szCs w:val="24"/>
              </w:rPr>
              <w:fldChar w:fldCharType="separate"/>
            </w:r>
            <w:r w:rsidR="00CC4085">
              <w:rPr>
                <w:b/>
                <w:bCs/>
                <w:noProof/>
              </w:rPr>
              <w:t>1</w:t>
            </w:r>
            <w:r w:rsidR="009F16AD">
              <w:rPr>
                <w:b/>
                <w:bCs/>
                <w:sz w:val="24"/>
                <w:szCs w:val="24"/>
              </w:rPr>
              <w:fldChar w:fldCharType="end"/>
            </w:r>
            <w:r>
              <w:rPr>
                <w:lang w:val="ja-JP"/>
              </w:rPr>
              <w:t xml:space="preserve"> / </w:t>
            </w:r>
            <w:r w:rsidR="009F16AD">
              <w:rPr>
                <w:b/>
                <w:bCs/>
                <w:sz w:val="24"/>
                <w:szCs w:val="24"/>
              </w:rPr>
              <w:fldChar w:fldCharType="begin"/>
            </w:r>
            <w:r>
              <w:rPr>
                <w:b/>
                <w:bCs/>
              </w:rPr>
              <w:instrText>NUMPAGES</w:instrText>
            </w:r>
            <w:r w:rsidR="009F16AD">
              <w:rPr>
                <w:b/>
                <w:bCs/>
                <w:sz w:val="24"/>
                <w:szCs w:val="24"/>
              </w:rPr>
              <w:fldChar w:fldCharType="separate"/>
            </w:r>
            <w:r w:rsidR="00CC4085">
              <w:rPr>
                <w:b/>
                <w:bCs/>
                <w:noProof/>
              </w:rPr>
              <w:t>4</w:t>
            </w:r>
            <w:r w:rsidR="009F16AD">
              <w:rPr>
                <w:b/>
                <w:bCs/>
                <w:sz w:val="24"/>
                <w:szCs w:val="24"/>
              </w:rPr>
              <w:fldChar w:fldCharType="end"/>
            </w:r>
          </w:p>
        </w:sdtContent>
      </w:sdt>
    </w:sdtContent>
  </w:sdt>
  <w:p w:rsidR="005B4869" w:rsidRDefault="005B48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CB" w:rsidRDefault="005E30CB" w:rsidP="00425527">
      <w:r>
        <w:separator/>
      </w:r>
    </w:p>
  </w:footnote>
  <w:footnote w:type="continuationSeparator" w:id="0">
    <w:p w:rsidR="005E30CB" w:rsidRDefault="005E30CB" w:rsidP="00425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85" w:rsidRDefault="00CC4085" w:rsidP="00CC4085">
    <w:pPr>
      <w:pStyle w:val="a7"/>
      <w:jc w:val="right"/>
    </w:pPr>
    <w:r>
      <w:rPr>
        <w:rFonts w:hint="eastAsia"/>
      </w:rPr>
      <w:t>様式</w:t>
    </w:r>
    <w:r>
      <w:rPr>
        <w:rFonts w:hint="eastAsia"/>
      </w:rPr>
      <w:t>11</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0A6"/>
    <w:multiLevelType w:val="hybridMultilevel"/>
    <w:tmpl w:val="1D0A7AC4"/>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4122A"/>
    <w:multiLevelType w:val="hybridMultilevel"/>
    <w:tmpl w:val="E2487E62"/>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5219F9"/>
    <w:multiLevelType w:val="hybridMultilevel"/>
    <w:tmpl w:val="2B24779A"/>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9163F0"/>
    <w:multiLevelType w:val="hybridMultilevel"/>
    <w:tmpl w:val="68C8222E"/>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4AF6C7C"/>
    <w:multiLevelType w:val="hybridMultilevel"/>
    <w:tmpl w:val="3F5E671A"/>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1B09AD"/>
    <w:multiLevelType w:val="hybridMultilevel"/>
    <w:tmpl w:val="AA40ECAE"/>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7C711D4"/>
    <w:multiLevelType w:val="hybridMultilevel"/>
    <w:tmpl w:val="3114305E"/>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4052AB3"/>
    <w:multiLevelType w:val="hybridMultilevel"/>
    <w:tmpl w:val="8F286404"/>
    <w:lvl w:ilvl="0" w:tplc="F9409A2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1EB"/>
    <w:rsid w:val="00001875"/>
    <w:rsid w:val="0006243E"/>
    <w:rsid w:val="00083317"/>
    <w:rsid w:val="000C2660"/>
    <w:rsid w:val="00100261"/>
    <w:rsid w:val="001B2C2E"/>
    <w:rsid w:val="002163BC"/>
    <w:rsid w:val="002A132F"/>
    <w:rsid w:val="002B07D9"/>
    <w:rsid w:val="004119A0"/>
    <w:rsid w:val="00425527"/>
    <w:rsid w:val="004955BE"/>
    <w:rsid w:val="004F3316"/>
    <w:rsid w:val="0058330D"/>
    <w:rsid w:val="005B4869"/>
    <w:rsid w:val="005E30CB"/>
    <w:rsid w:val="0064172A"/>
    <w:rsid w:val="0065370C"/>
    <w:rsid w:val="008310F5"/>
    <w:rsid w:val="0086746F"/>
    <w:rsid w:val="009157E3"/>
    <w:rsid w:val="00935095"/>
    <w:rsid w:val="0094256D"/>
    <w:rsid w:val="009F16AD"/>
    <w:rsid w:val="00A13652"/>
    <w:rsid w:val="00A26554"/>
    <w:rsid w:val="00A64877"/>
    <w:rsid w:val="00A821EB"/>
    <w:rsid w:val="00B556FE"/>
    <w:rsid w:val="00BD6F06"/>
    <w:rsid w:val="00BF34B3"/>
    <w:rsid w:val="00C43A29"/>
    <w:rsid w:val="00C75E2F"/>
    <w:rsid w:val="00C9291C"/>
    <w:rsid w:val="00C944A4"/>
    <w:rsid w:val="00CC4085"/>
    <w:rsid w:val="00D41DFE"/>
    <w:rsid w:val="00D46062"/>
    <w:rsid w:val="00E17F7D"/>
    <w:rsid w:val="00E6375A"/>
    <w:rsid w:val="00E646B9"/>
    <w:rsid w:val="00E865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Ｐゴシック" w:hAnsi="Calibr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1EB"/>
  </w:style>
  <w:style w:type="character" w:customStyle="1" w:styleId="a4">
    <w:name w:val="日付 (文字)"/>
    <w:basedOn w:val="a0"/>
    <w:link w:val="a3"/>
    <w:uiPriority w:val="99"/>
    <w:semiHidden/>
    <w:rsid w:val="00A821EB"/>
  </w:style>
  <w:style w:type="paragraph" w:styleId="a5">
    <w:name w:val="List Paragraph"/>
    <w:basedOn w:val="a"/>
    <w:uiPriority w:val="34"/>
    <w:qFormat/>
    <w:rsid w:val="00A821EB"/>
    <w:pPr>
      <w:ind w:leftChars="400" w:left="840"/>
    </w:pPr>
  </w:style>
  <w:style w:type="table" w:styleId="a6">
    <w:name w:val="Table Grid"/>
    <w:basedOn w:val="a1"/>
    <w:uiPriority w:val="59"/>
    <w:rsid w:val="00867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5"/>
    <w:basedOn w:val="a1"/>
    <w:uiPriority w:val="61"/>
    <w:rsid w:val="0086746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w:basedOn w:val="a1"/>
    <w:uiPriority w:val="61"/>
    <w:rsid w:val="00D460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7">
    <w:name w:val="header"/>
    <w:basedOn w:val="a"/>
    <w:link w:val="a8"/>
    <w:uiPriority w:val="99"/>
    <w:unhideWhenUsed/>
    <w:rsid w:val="00425527"/>
    <w:pPr>
      <w:tabs>
        <w:tab w:val="center" w:pos="4252"/>
        <w:tab w:val="right" w:pos="8504"/>
      </w:tabs>
      <w:snapToGrid w:val="0"/>
    </w:pPr>
  </w:style>
  <w:style w:type="character" w:customStyle="1" w:styleId="a8">
    <w:name w:val="ヘッダー (文字)"/>
    <w:basedOn w:val="a0"/>
    <w:link w:val="a7"/>
    <w:uiPriority w:val="99"/>
    <w:rsid w:val="00425527"/>
  </w:style>
  <w:style w:type="paragraph" w:styleId="a9">
    <w:name w:val="footer"/>
    <w:basedOn w:val="a"/>
    <w:link w:val="aa"/>
    <w:uiPriority w:val="99"/>
    <w:unhideWhenUsed/>
    <w:rsid w:val="00425527"/>
    <w:pPr>
      <w:tabs>
        <w:tab w:val="center" w:pos="4252"/>
        <w:tab w:val="right" w:pos="8504"/>
      </w:tabs>
      <w:snapToGrid w:val="0"/>
    </w:pPr>
  </w:style>
  <w:style w:type="character" w:customStyle="1" w:styleId="aa">
    <w:name w:val="フッター (文字)"/>
    <w:basedOn w:val="a0"/>
    <w:link w:val="a9"/>
    <w:uiPriority w:val="99"/>
    <w:rsid w:val="00425527"/>
  </w:style>
  <w:style w:type="paragraph" w:styleId="Web">
    <w:name w:val="Normal (Web)"/>
    <w:basedOn w:val="a"/>
    <w:uiPriority w:val="99"/>
    <w:semiHidden/>
    <w:unhideWhenUsed/>
    <w:rsid w:val="00C43A29"/>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b">
    <w:name w:val="Balloon Text"/>
    <w:basedOn w:val="a"/>
    <w:link w:val="ac"/>
    <w:uiPriority w:val="99"/>
    <w:semiHidden/>
    <w:unhideWhenUsed/>
    <w:rsid w:val="00E637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5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94256D"/>
    <w:rPr>
      <w:sz w:val="18"/>
      <w:szCs w:val="18"/>
    </w:rPr>
  </w:style>
  <w:style w:type="paragraph" w:styleId="ae">
    <w:name w:val="annotation text"/>
    <w:basedOn w:val="a"/>
    <w:link w:val="af"/>
    <w:uiPriority w:val="99"/>
    <w:semiHidden/>
    <w:unhideWhenUsed/>
    <w:rsid w:val="0094256D"/>
    <w:pPr>
      <w:jc w:val="left"/>
    </w:pPr>
  </w:style>
  <w:style w:type="character" w:customStyle="1" w:styleId="af">
    <w:name w:val="コメント文字列 (文字)"/>
    <w:basedOn w:val="a0"/>
    <w:link w:val="ae"/>
    <w:uiPriority w:val="99"/>
    <w:semiHidden/>
    <w:rsid w:val="0094256D"/>
  </w:style>
  <w:style w:type="paragraph" w:styleId="af0">
    <w:name w:val="annotation subject"/>
    <w:basedOn w:val="ae"/>
    <w:next w:val="ae"/>
    <w:link w:val="af1"/>
    <w:uiPriority w:val="99"/>
    <w:semiHidden/>
    <w:unhideWhenUsed/>
    <w:rsid w:val="0094256D"/>
    <w:rPr>
      <w:b/>
      <w:bCs/>
    </w:rPr>
  </w:style>
  <w:style w:type="character" w:customStyle="1" w:styleId="af1">
    <w:name w:val="コメント内容 (文字)"/>
    <w:basedOn w:val="af"/>
    <w:link w:val="af0"/>
    <w:uiPriority w:val="99"/>
    <w:semiHidden/>
    <w:rsid w:val="0094256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 M. Nakao</dc:creator>
  <cp:lastModifiedBy>sugimoto_k</cp:lastModifiedBy>
  <cp:revision>7</cp:revision>
  <cp:lastPrinted>2014-02-03T01:33:00Z</cp:lastPrinted>
  <dcterms:created xsi:type="dcterms:W3CDTF">2019-03-04T01:56:00Z</dcterms:created>
  <dcterms:modified xsi:type="dcterms:W3CDTF">2019-05-13T10:06:00Z</dcterms:modified>
</cp:coreProperties>
</file>